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8F" w:rsidRPr="00535AA8" w:rsidRDefault="009E115D" w:rsidP="00BC5C7D">
      <w:pPr>
        <w:spacing w:line="204" w:lineRule="auto"/>
        <w:jc w:val="right"/>
        <w:rPr>
          <w:rFonts w:cs="Times New Roman"/>
          <w:b/>
          <w:bCs/>
          <w:szCs w:val="24"/>
        </w:rPr>
      </w:pPr>
      <w:bookmarkStart w:id="0" w:name="_GoBack"/>
      <w:bookmarkEnd w:id="0"/>
      <w:r w:rsidRPr="00535AA8">
        <w:rPr>
          <w:rFonts w:cs="Times New Roman"/>
          <w:b/>
          <w:bCs/>
          <w:szCs w:val="24"/>
        </w:rPr>
        <w:t xml:space="preserve">Form ID: </w:t>
      </w:r>
      <w:r w:rsidR="0059356B">
        <w:rPr>
          <w:rFonts w:cs="Times New Roman"/>
          <w:b/>
          <w:bCs/>
          <w:szCs w:val="24"/>
        </w:rPr>
        <w:t>Follow-up</w:t>
      </w:r>
      <w:r w:rsidR="00504605">
        <w:rPr>
          <w:rFonts w:cs="Times New Roman"/>
          <w:b/>
          <w:bCs/>
          <w:szCs w:val="24"/>
        </w:rPr>
        <w:t xml:space="preserve"> Visit (Res-0</w:t>
      </w:r>
      <w:r w:rsidR="00633E42">
        <w:rPr>
          <w:rFonts w:cs="Times New Roman"/>
          <w:b/>
          <w:bCs/>
          <w:szCs w:val="24"/>
        </w:rPr>
        <w:t>2</w:t>
      </w:r>
      <w:r w:rsidR="00504605">
        <w:rPr>
          <w:rFonts w:cs="Times New Roman"/>
          <w:b/>
          <w:bCs/>
          <w:szCs w:val="24"/>
        </w:rP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4960"/>
      </w:tblGrid>
      <w:tr w:rsidR="00AD402D" w:rsidRPr="00535AA8" w:rsidTr="00AD402D">
        <w:trPr>
          <w:trHeight w:val="421"/>
        </w:trPr>
        <w:tc>
          <w:tcPr>
            <w:tcW w:w="5000" w:type="pct"/>
            <w:gridSpan w:val="2"/>
            <w:vAlign w:val="bottom"/>
          </w:tcPr>
          <w:p w:rsidR="00AD402D" w:rsidRPr="00183B56" w:rsidRDefault="00AD402D" w:rsidP="00A27B4D">
            <w:pPr>
              <w:spacing w:before="60" w:after="60"/>
              <w:jc w:val="center"/>
              <w:rPr>
                <w:rFonts w:cs="Times New Roman"/>
                <w:b/>
                <w:bCs/>
                <w:color w:val="FFFFFF" w:themeColor="background1"/>
                <w:sz w:val="44"/>
                <w:szCs w:val="44"/>
              </w:rPr>
            </w:pPr>
            <w:r w:rsidRPr="00183B56">
              <w:rPr>
                <w:rFonts w:cs="Times New Roman"/>
                <w:b/>
                <w:bCs/>
                <w:sz w:val="44"/>
                <w:szCs w:val="44"/>
              </w:rPr>
              <w:t>Self-care Survey</w:t>
            </w:r>
            <w:r w:rsidR="00183B56" w:rsidRPr="00183B56">
              <w:rPr>
                <w:rFonts w:cs="Times New Roman"/>
                <w:b/>
                <w:bCs/>
                <w:sz w:val="44"/>
                <w:szCs w:val="44"/>
              </w:rPr>
              <w:t>- Follow-up Visit</w:t>
            </w:r>
            <w:r w:rsidR="00183B56" w:rsidRPr="00183B56">
              <w:rPr>
                <w:rFonts w:cs="Times New Roman"/>
                <w:b/>
                <w:bCs/>
                <w:color w:val="FFFFFF" w:themeColor="background1"/>
                <w:sz w:val="44"/>
                <w:szCs w:val="44"/>
              </w:rPr>
              <w:t xml:space="preserve"> </w:t>
            </w:r>
          </w:p>
          <w:p w:rsidR="00C32805" w:rsidRPr="0020266F" w:rsidRDefault="00C32805" w:rsidP="00A27B4D">
            <w:pPr>
              <w:spacing w:before="60" w:after="60"/>
              <w:jc w:val="center"/>
              <w:rPr>
                <w:rFonts w:cs="Times New Roman"/>
                <w:b/>
                <w:bCs/>
                <w:color w:val="FFFFFF" w:themeColor="background1"/>
                <w:sz w:val="4"/>
                <w:szCs w:val="4"/>
              </w:rPr>
            </w:pPr>
          </w:p>
          <w:p w:rsidR="00703436" w:rsidRPr="00B26970" w:rsidRDefault="00703436" w:rsidP="00C32805">
            <w:pPr>
              <w:spacing w:before="60" w:after="60"/>
              <w:jc w:val="both"/>
              <w:rPr>
                <w:rFonts w:ascii="Tahoma" w:hAnsi="Tahoma" w:cs="Tahoma"/>
                <w:color w:val="FFFFFF" w:themeColor="background1"/>
                <w:szCs w:val="24"/>
              </w:rPr>
            </w:pPr>
            <w:r w:rsidRPr="00B26970">
              <w:rPr>
                <w:rFonts w:ascii="Tahoma" w:hAnsi="Tahoma" w:cs="Tahoma"/>
                <w:szCs w:val="24"/>
              </w:rPr>
              <w:tab/>
            </w:r>
            <w:r w:rsidR="00C32805" w:rsidRPr="00B26970">
              <w:rPr>
                <w:rFonts w:ascii="Tahoma" w:hAnsi="Tahoma" w:cs="Tahoma" w:hint="cs"/>
                <w:szCs w:val="24"/>
                <w:cs/>
              </w:rPr>
              <w:t xml:space="preserve">ข้อมูลต่อไปนี้ จะไม่ระบุถึงตัวท่าน กรุณาบันทึกข้อมูล ตามความเป็นจริง เพื่อสามารถนำไปวิเคราะห์ ให้เกิดประโยชน์แก่สาธารณะ ต่อไป </w:t>
            </w:r>
          </w:p>
          <w:p w:rsidR="00C32805" w:rsidRPr="0020266F" w:rsidRDefault="00C32805" w:rsidP="00C32805">
            <w:pPr>
              <w:spacing w:before="60" w:after="60"/>
              <w:jc w:val="both"/>
              <w:rPr>
                <w:rFonts w:ascii="Tahoma" w:hAnsi="Tahoma" w:cs="Tahoma"/>
                <w:b/>
                <w:bCs/>
                <w:color w:val="FFFFFF" w:themeColor="background1"/>
                <w:sz w:val="4"/>
                <w:szCs w:val="4"/>
                <w:cs/>
              </w:rPr>
            </w:pPr>
          </w:p>
        </w:tc>
      </w:tr>
      <w:tr w:rsidR="00AD402D" w:rsidRPr="00535AA8" w:rsidTr="00AD402D">
        <w:trPr>
          <w:trHeight w:val="415"/>
        </w:trPr>
        <w:tc>
          <w:tcPr>
            <w:tcW w:w="2570" w:type="pct"/>
            <w:tcBorders>
              <w:bottom w:val="single" w:sz="4" w:space="0" w:color="auto"/>
            </w:tcBorders>
            <w:vAlign w:val="center"/>
          </w:tcPr>
          <w:p w:rsidR="00AD402D" w:rsidRPr="00535AA8" w:rsidRDefault="00AD402D" w:rsidP="00925D0F">
            <w:pPr>
              <w:tabs>
                <w:tab w:val="left" w:pos="1276"/>
                <w:tab w:val="left" w:pos="8143"/>
              </w:tabs>
              <w:spacing w:before="60" w:after="2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HOSPCODE</w:t>
            </w:r>
            <w:r w:rsidRPr="00535AA8">
              <w:rPr>
                <w:rFonts w:cs="Times New Roman"/>
                <w:szCs w:val="24"/>
              </w:rPr>
              <w:t>:</w:t>
            </w:r>
            <w:r w:rsidRPr="00535AA8">
              <w:rPr>
                <w:rFonts w:cs="Times New Roman"/>
                <w:sz w:val="40"/>
                <w:szCs w:val="40"/>
              </w:rPr>
              <w:t xml:space="preserve"> </w:t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</w:p>
          <w:p w:rsidR="00AD402D" w:rsidRPr="00535AA8" w:rsidRDefault="00AD402D" w:rsidP="00925D0F">
            <w:pPr>
              <w:tabs>
                <w:tab w:val="left" w:pos="709"/>
                <w:tab w:val="left" w:pos="1276"/>
                <w:tab w:val="left" w:pos="8143"/>
              </w:tabs>
              <w:spacing w:after="20"/>
              <w:jc w:val="right"/>
              <w:rPr>
                <w:rFonts w:cstheme="minorBidi"/>
                <w:szCs w:val="24"/>
                <w:cs/>
              </w:rPr>
            </w:pPr>
            <w:r w:rsidRPr="00535AA8">
              <w:rPr>
                <w:rFonts w:ascii="Tahoma" w:hAnsi="Tahoma" w:cs="Tahoma"/>
                <w:sz w:val="18"/>
                <w:szCs w:val="18"/>
              </w:rPr>
              <w:t>(</w:t>
            </w:r>
            <w:r w:rsidRPr="00535AA8">
              <w:rPr>
                <w:rFonts w:ascii="Tahoma" w:hAnsi="Tahoma" w:cs="Tahoma"/>
                <w:sz w:val="18"/>
                <w:szCs w:val="18"/>
                <w:cs/>
              </w:rPr>
              <w:t>รหัสหน่วยบริการตามกระทรวงสาธารณสุข</w:t>
            </w:r>
            <w:r w:rsidRPr="00535AA8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430" w:type="pct"/>
            <w:tcBorders>
              <w:bottom w:val="single" w:sz="4" w:space="0" w:color="auto"/>
            </w:tcBorders>
            <w:vAlign w:val="center"/>
          </w:tcPr>
          <w:p w:rsidR="00AD402D" w:rsidRPr="00535AA8" w:rsidRDefault="00AD402D" w:rsidP="00AD402D">
            <w:pPr>
              <w:spacing w:before="60" w:after="20"/>
              <w:jc w:val="center"/>
              <w:rPr>
                <w:rFonts w:cs="Times New Roman"/>
              </w:rPr>
            </w:pPr>
            <w:r w:rsidRPr="00535AA8">
              <w:rPr>
                <w:rFonts w:cs="Times New Roman"/>
                <w:b/>
                <w:bCs/>
              </w:rPr>
              <w:t>PID:</w:t>
            </w:r>
            <w:r w:rsidRPr="00535AA8">
              <w:rPr>
                <w:rFonts w:cs="Times New Roman"/>
                <w:sz w:val="40"/>
                <w:szCs w:val="40"/>
              </w:rPr>
              <w:t xml:space="preserve"> </w:t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</w:p>
          <w:p w:rsidR="00AD402D" w:rsidRPr="00535AA8" w:rsidRDefault="00AD402D" w:rsidP="00CD5A13">
            <w:pPr>
              <w:tabs>
                <w:tab w:val="left" w:pos="8143"/>
              </w:tabs>
              <w:ind w:left="476"/>
              <w:jc w:val="center"/>
              <w:rPr>
                <w:rFonts w:ascii="IDAutomationHC39M" w:hAnsi="IDAutomationHC39M" w:cstheme="minorBidi"/>
                <w:b/>
                <w:bCs/>
                <w:sz w:val="56"/>
                <w:szCs w:val="56"/>
                <w:cs/>
              </w:rPr>
            </w:pPr>
            <w:r w:rsidRPr="00535AA8"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 w:hint="cs"/>
                <w:sz w:val="18"/>
                <w:szCs w:val="18"/>
                <w:cs/>
              </w:rPr>
              <w:t>รหัสที่ได้จากโครงการวิจัยนี้</w:t>
            </w:r>
            <w:r w:rsidRPr="00535AA8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</w:tbl>
    <w:p w:rsidR="003E4D38" w:rsidRPr="0020266F" w:rsidRDefault="003E4D38" w:rsidP="00AD402D">
      <w:pPr>
        <w:spacing w:before="240" w:after="120"/>
        <w:rPr>
          <w:rFonts w:cs="Times New Roman"/>
          <w:b/>
          <w:bCs/>
          <w:sz w:val="8"/>
          <w:szCs w:val="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9E115D" w:rsidRPr="00535AA8" w:rsidTr="007A047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9E115D" w:rsidRPr="00535AA8" w:rsidRDefault="00F4459D" w:rsidP="00F4459D">
            <w:pPr>
              <w:tabs>
                <w:tab w:val="left" w:pos="2727"/>
                <w:tab w:val="left" w:pos="6219"/>
                <w:tab w:val="left" w:pos="9033"/>
              </w:tabs>
              <w:spacing w:before="40" w:after="40"/>
              <w:ind w:right="-108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Part 1: Demographic data</w:t>
            </w:r>
          </w:p>
        </w:tc>
      </w:tr>
      <w:tr w:rsidR="007946AD" w:rsidRPr="00535AA8" w:rsidTr="00D3416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6AD" w:rsidRPr="00461D6D" w:rsidRDefault="007946AD" w:rsidP="005B0A77">
            <w:pPr>
              <w:tabs>
                <w:tab w:val="left" w:pos="2727"/>
                <w:tab w:val="left" w:pos="6219"/>
                <w:tab w:val="left" w:pos="9033"/>
              </w:tabs>
              <w:spacing w:before="40" w:after="40"/>
              <w:ind w:right="-108"/>
              <w:rPr>
                <w:rFonts w:cs="Times New Roman"/>
                <w:b/>
                <w:bCs/>
                <w:noProof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1. </w:t>
            </w:r>
            <w:r w:rsidR="005B0A77">
              <w:rPr>
                <w:rFonts w:cs="Times New Roman"/>
                <w:b/>
                <w:bCs/>
                <w:sz w:val="22"/>
                <w:szCs w:val="22"/>
              </w:rPr>
              <w:t xml:space="preserve">Age </w:t>
            </w:r>
            <w:r w:rsidR="005B0A77" w:rsidRPr="00A712AE">
              <w:rPr>
                <w:rFonts w:cs="Times New Roman"/>
                <w:sz w:val="22"/>
                <w:szCs w:val="22"/>
              </w:rPr>
              <w:t>……………………years</w:t>
            </w:r>
          </w:p>
        </w:tc>
      </w:tr>
      <w:tr w:rsidR="003A01BF" w:rsidRPr="00535AA8" w:rsidTr="007A047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1BF" w:rsidRPr="00461D6D" w:rsidRDefault="00E05A15" w:rsidP="00D34169">
            <w:pPr>
              <w:tabs>
                <w:tab w:val="left" w:pos="2727"/>
                <w:tab w:val="left" w:pos="6219"/>
                <w:tab w:val="left" w:pos="9033"/>
              </w:tabs>
              <w:spacing w:before="40" w:after="40"/>
              <w:ind w:right="-108"/>
              <w:rPr>
                <w:rFonts w:cs="Times New Roman"/>
                <w:b/>
                <w:bCs/>
                <w:noProof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</w:t>
            </w:r>
            <w:r w:rsidR="003A01BF">
              <w:rPr>
                <w:rFonts w:cs="Times New Roman"/>
                <w:b/>
                <w:bCs/>
                <w:sz w:val="22"/>
                <w:szCs w:val="22"/>
              </w:rPr>
              <w:t>. Gender</w:t>
            </w:r>
            <w:r w:rsidR="003A01BF">
              <w:rPr>
                <w:rFonts w:cs="Times New Roman"/>
                <w:sz w:val="22"/>
                <w:szCs w:val="22"/>
              </w:rPr>
              <w:tab/>
            </w:r>
            <w:r w:rsidR="003A01BF">
              <w:rPr>
                <w:rFonts w:cs="Times New Roman"/>
                <w:sz w:val="40"/>
                <w:szCs w:val="40"/>
              </w:rPr>
              <w:sym w:font="Wingdings" w:char="F06D"/>
            </w:r>
            <w:r w:rsidR="003A01BF">
              <w:rPr>
                <w:rFonts w:cs="Times New Roman"/>
                <w:sz w:val="22"/>
                <w:szCs w:val="22"/>
                <w:vertAlign w:val="subscript"/>
              </w:rPr>
              <w:t>1</w:t>
            </w:r>
            <w:r w:rsidR="003A01BF" w:rsidRPr="00461D6D">
              <w:rPr>
                <w:rFonts w:cs="Times New Roman"/>
                <w:sz w:val="22"/>
                <w:szCs w:val="22"/>
                <w:vertAlign w:val="subscript"/>
              </w:rPr>
              <w:t xml:space="preserve">. </w:t>
            </w:r>
            <w:r w:rsidR="003A01BF">
              <w:rPr>
                <w:rFonts w:cs="Times New Roman"/>
                <w:sz w:val="22"/>
                <w:szCs w:val="22"/>
              </w:rPr>
              <w:t>Male</w:t>
            </w:r>
            <w:r w:rsidR="003A01BF">
              <w:rPr>
                <w:rFonts w:cs="Times New Roman"/>
                <w:sz w:val="22"/>
                <w:szCs w:val="22"/>
              </w:rPr>
              <w:tab/>
            </w:r>
            <w:r w:rsidR="003A01BF">
              <w:rPr>
                <w:rFonts w:cs="Times New Roman"/>
                <w:sz w:val="40"/>
                <w:szCs w:val="40"/>
              </w:rPr>
              <w:sym w:font="Wingdings" w:char="F06D"/>
            </w:r>
            <w:r w:rsidR="003A01BF">
              <w:rPr>
                <w:rFonts w:cs="Times New Roman"/>
                <w:sz w:val="22"/>
                <w:szCs w:val="22"/>
                <w:vertAlign w:val="subscript"/>
              </w:rPr>
              <w:t>2</w:t>
            </w:r>
            <w:r w:rsidR="003A01BF" w:rsidRPr="00461D6D">
              <w:rPr>
                <w:rFonts w:cs="Times New Roman"/>
                <w:sz w:val="22"/>
                <w:szCs w:val="22"/>
                <w:vertAlign w:val="subscript"/>
              </w:rPr>
              <w:t xml:space="preserve">. </w:t>
            </w:r>
            <w:r w:rsidR="003A01BF">
              <w:rPr>
                <w:rFonts w:cs="Times New Roman"/>
                <w:sz w:val="22"/>
                <w:szCs w:val="22"/>
              </w:rPr>
              <w:t>Female</w:t>
            </w:r>
          </w:p>
        </w:tc>
      </w:tr>
      <w:tr w:rsidR="00C15569" w:rsidRPr="00535AA8" w:rsidTr="007A047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569" w:rsidRPr="00C15569" w:rsidRDefault="00E05A15" w:rsidP="00C9529B">
            <w:pPr>
              <w:tabs>
                <w:tab w:val="left" w:pos="2727"/>
                <w:tab w:val="left" w:pos="6219"/>
                <w:tab w:val="left" w:pos="9033"/>
              </w:tabs>
              <w:spacing w:before="40" w:after="40"/>
              <w:ind w:right="-108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</w:t>
            </w:r>
            <w:r w:rsidR="00C15569" w:rsidRPr="00C15569">
              <w:rPr>
                <w:rFonts w:cs="Times New Roman"/>
                <w:b/>
                <w:bCs/>
                <w:szCs w:val="24"/>
              </w:rPr>
              <w:t xml:space="preserve">. </w:t>
            </w:r>
            <w:r w:rsidR="00C9529B">
              <w:rPr>
                <w:rFonts w:cs="Times New Roman"/>
                <w:b/>
                <w:bCs/>
                <w:szCs w:val="24"/>
              </w:rPr>
              <w:t xml:space="preserve">Province of residence </w:t>
            </w:r>
            <w:r w:rsidR="00C9529B" w:rsidRPr="00C9529B">
              <w:rPr>
                <w:rFonts w:cs="Times New Roman"/>
                <w:szCs w:val="24"/>
              </w:rPr>
              <w:t>…………………..</w:t>
            </w:r>
          </w:p>
        </w:tc>
      </w:tr>
      <w:tr w:rsidR="00075565" w:rsidRPr="00535AA8" w:rsidTr="00D3416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565" w:rsidRPr="00B54AF6" w:rsidRDefault="004C3E8D" w:rsidP="00D34169">
            <w:pPr>
              <w:tabs>
                <w:tab w:val="left" w:pos="279"/>
                <w:tab w:val="left" w:pos="4385"/>
                <w:tab w:val="left" w:pos="6369"/>
                <w:tab w:val="left" w:pos="8070"/>
              </w:tabs>
              <w:spacing w:before="120"/>
              <w:ind w:right="-11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="00075565" w:rsidRPr="00B54AF6">
              <w:rPr>
                <w:b/>
                <w:bCs/>
                <w:szCs w:val="24"/>
              </w:rPr>
              <w:t xml:space="preserve">. </w:t>
            </w:r>
            <w:r w:rsidR="00DF0A09">
              <w:rPr>
                <w:rFonts w:cs="Times New Roman"/>
                <w:b/>
                <w:bCs/>
                <w:sz w:val="22"/>
                <w:szCs w:val="22"/>
              </w:rPr>
              <w:t>Please check level of pain that is the most correspond to your current status</w:t>
            </w:r>
          </w:p>
          <w:p w:rsidR="00075565" w:rsidRDefault="00075565" w:rsidP="00D34169">
            <w:pPr>
              <w:tabs>
                <w:tab w:val="left" w:pos="2727"/>
                <w:tab w:val="left" w:pos="6219"/>
                <w:tab w:val="left" w:pos="9033"/>
              </w:tabs>
              <w:spacing w:before="40" w:after="40"/>
              <w:ind w:right="-108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EB8FB06" wp14:editId="3982E3A1">
                  <wp:extent cx="6313805" cy="16002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380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F60" w:rsidRPr="00535AA8" w:rsidTr="00D3416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F60" w:rsidRDefault="004C3E8D" w:rsidP="00D34169">
            <w:pPr>
              <w:tabs>
                <w:tab w:val="left" w:pos="279"/>
                <w:tab w:val="left" w:pos="4385"/>
                <w:tab w:val="left" w:pos="6369"/>
                <w:tab w:val="left" w:pos="8070"/>
              </w:tabs>
              <w:spacing w:before="120"/>
              <w:ind w:right="-11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  <w:r w:rsidR="00197F60">
              <w:rPr>
                <w:b/>
                <w:bCs/>
                <w:szCs w:val="24"/>
              </w:rPr>
              <w:t xml:space="preserve">. Please upload an image file of your laboratory test results for your </w:t>
            </w:r>
            <w:r w:rsidR="004F684E">
              <w:rPr>
                <w:b/>
                <w:bCs/>
                <w:szCs w:val="24"/>
              </w:rPr>
              <w:t xml:space="preserve">last </w:t>
            </w:r>
            <w:r w:rsidR="00324147">
              <w:rPr>
                <w:b/>
                <w:bCs/>
                <w:szCs w:val="24"/>
              </w:rPr>
              <w:t xml:space="preserve">medical </w:t>
            </w:r>
            <w:r w:rsidR="004F684E">
              <w:rPr>
                <w:b/>
                <w:bCs/>
                <w:szCs w:val="24"/>
              </w:rPr>
              <w:t>check-</w:t>
            </w:r>
            <w:r w:rsidR="00197F60">
              <w:rPr>
                <w:b/>
                <w:bCs/>
                <w:szCs w:val="24"/>
              </w:rPr>
              <w:t>up</w:t>
            </w:r>
            <w:r w:rsidR="004F684E">
              <w:rPr>
                <w:b/>
                <w:bCs/>
                <w:szCs w:val="24"/>
              </w:rPr>
              <w:t>.</w:t>
            </w:r>
          </w:p>
          <w:p w:rsidR="004F684E" w:rsidRDefault="004F684E" w:rsidP="00D34169">
            <w:pPr>
              <w:tabs>
                <w:tab w:val="left" w:pos="279"/>
                <w:tab w:val="left" w:pos="4385"/>
                <w:tab w:val="left" w:pos="6369"/>
                <w:tab w:val="left" w:pos="8070"/>
              </w:tabs>
              <w:spacing w:before="120"/>
              <w:ind w:right="-113"/>
              <w:rPr>
                <w:b/>
                <w:bCs/>
                <w:szCs w:val="24"/>
              </w:rPr>
            </w:pPr>
          </w:p>
          <w:p w:rsidR="006A1373" w:rsidRDefault="006A1373" w:rsidP="00D34169">
            <w:pPr>
              <w:tabs>
                <w:tab w:val="left" w:pos="279"/>
                <w:tab w:val="left" w:pos="4385"/>
                <w:tab w:val="left" w:pos="6369"/>
                <w:tab w:val="left" w:pos="8070"/>
              </w:tabs>
              <w:spacing w:before="120"/>
              <w:ind w:right="-113"/>
              <w:rPr>
                <w:b/>
                <w:bCs/>
                <w:szCs w:val="24"/>
              </w:rPr>
            </w:pPr>
          </w:p>
        </w:tc>
      </w:tr>
      <w:tr w:rsidR="006A1373" w:rsidRPr="00535AA8" w:rsidTr="00D3416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373" w:rsidRDefault="006A1373" w:rsidP="00FA1442">
            <w:pPr>
              <w:tabs>
                <w:tab w:val="left" w:pos="279"/>
                <w:tab w:val="left" w:pos="4385"/>
                <w:tab w:val="left" w:pos="6369"/>
                <w:tab w:val="left" w:pos="8070"/>
              </w:tabs>
              <w:spacing w:before="120"/>
              <w:ind w:right="-113"/>
              <w:jc w:val="right"/>
              <w:rPr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Date of the data collection</w:t>
            </w:r>
            <w:r w:rsidR="00FA1442">
              <w:rPr>
                <w:rFonts w:cs="Times New Roman"/>
                <w:b/>
                <w:bCs/>
                <w:szCs w:val="24"/>
              </w:rPr>
              <w:t xml:space="preserve">: 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t>/</w:t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t>/</w:t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</w:p>
        </w:tc>
      </w:tr>
    </w:tbl>
    <w:p w:rsidR="009E115D" w:rsidRDefault="009E115D" w:rsidP="0003271D">
      <w:pPr>
        <w:spacing w:line="100" w:lineRule="exact"/>
        <w:ind w:right="-164"/>
        <w:rPr>
          <w:rFonts w:cstheme="minorBidi"/>
          <w:b/>
          <w:bCs/>
          <w:szCs w:val="24"/>
        </w:rPr>
      </w:pPr>
    </w:p>
    <w:p w:rsidR="004743A2" w:rsidRDefault="004743A2" w:rsidP="0003271D">
      <w:pPr>
        <w:spacing w:line="100" w:lineRule="exact"/>
        <w:ind w:right="-164"/>
        <w:rPr>
          <w:rFonts w:cstheme="minorBidi"/>
          <w:b/>
          <w:bCs/>
          <w:szCs w:val="24"/>
        </w:rPr>
      </w:pPr>
    </w:p>
    <w:sectPr w:rsidR="004743A2" w:rsidSect="00D566D5">
      <w:pgSz w:w="11906" w:h="16838" w:code="9"/>
      <w:pgMar w:top="851" w:right="851" w:bottom="851" w:left="851" w:header="709" w:footer="709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IDAutomationHC39M">
    <w:altName w:val="Courier New"/>
    <w:charset w:val="00"/>
    <w:family w:val="modern"/>
    <w:pitch w:val="fixed"/>
    <w:sig w:usb0="80000003" w:usb1="0000004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538E"/>
    <w:multiLevelType w:val="multilevel"/>
    <w:tmpl w:val="AC1AD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DBA796C"/>
    <w:multiLevelType w:val="hybridMultilevel"/>
    <w:tmpl w:val="E6026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5D"/>
    <w:rsid w:val="000120DF"/>
    <w:rsid w:val="00015AAC"/>
    <w:rsid w:val="00016F44"/>
    <w:rsid w:val="000209EB"/>
    <w:rsid w:val="0003271D"/>
    <w:rsid w:val="0004292E"/>
    <w:rsid w:val="0005699D"/>
    <w:rsid w:val="00056C57"/>
    <w:rsid w:val="00066E27"/>
    <w:rsid w:val="00067E3D"/>
    <w:rsid w:val="000730E7"/>
    <w:rsid w:val="00075565"/>
    <w:rsid w:val="0008345C"/>
    <w:rsid w:val="000975FD"/>
    <w:rsid w:val="000A6ACD"/>
    <w:rsid w:val="000A72C4"/>
    <w:rsid w:val="000B1AD4"/>
    <w:rsid w:val="000B65B5"/>
    <w:rsid w:val="000C364F"/>
    <w:rsid w:val="000C4FCD"/>
    <w:rsid w:val="000D1158"/>
    <w:rsid w:val="000F1DDF"/>
    <w:rsid w:val="001176BF"/>
    <w:rsid w:val="00127CAE"/>
    <w:rsid w:val="0014389E"/>
    <w:rsid w:val="00163936"/>
    <w:rsid w:val="00166FB8"/>
    <w:rsid w:val="00176A91"/>
    <w:rsid w:val="00183B56"/>
    <w:rsid w:val="00197F60"/>
    <w:rsid w:val="001D11CC"/>
    <w:rsid w:val="001F1F71"/>
    <w:rsid w:val="0020266F"/>
    <w:rsid w:val="002154C2"/>
    <w:rsid w:val="00225C90"/>
    <w:rsid w:val="00233ABD"/>
    <w:rsid w:val="00256B6E"/>
    <w:rsid w:val="00260B8C"/>
    <w:rsid w:val="00267B02"/>
    <w:rsid w:val="00283D69"/>
    <w:rsid w:val="002938AE"/>
    <w:rsid w:val="002A2BAD"/>
    <w:rsid w:val="002A2CB7"/>
    <w:rsid w:val="002B793A"/>
    <w:rsid w:val="002C00E3"/>
    <w:rsid w:val="002D680F"/>
    <w:rsid w:val="002E0436"/>
    <w:rsid w:val="002E44AA"/>
    <w:rsid w:val="0031248C"/>
    <w:rsid w:val="00324147"/>
    <w:rsid w:val="00333C84"/>
    <w:rsid w:val="003518E2"/>
    <w:rsid w:val="003660CA"/>
    <w:rsid w:val="00367E6F"/>
    <w:rsid w:val="003716D1"/>
    <w:rsid w:val="00375381"/>
    <w:rsid w:val="00390AD6"/>
    <w:rsid w:val="00393DD1"/>
    <w:rsid w:val="003A01BF"/>
    <w:rsid w:val="003E4D38"/>
    <w:rsid w:val="004025BB"/>
    <w:rsid w:val="00406108"/>
    <w:rsid w:val="00420090"/>
    <w:rsid w:val="0043328F"/>
    <w:rsid w:val="0043378C"/>
    <w:rsid w:val="00435268"/>
    <w:rsid w:val="00456CC5"/>
    <w:rsid w:val="00460808"/>
    <w:rsid w:val="00470836"/>
    <w:rsid w:val="004743A2"/>
    <w:rsid w:val="00483BEF"/>
    <w:rsid w:val="00484ACB"/>
    <w:rsid w:val="004974A5"/>
    <w:rsid w:val="004A08D9"/>
    <w:rsid w:val="004A3E3C"/>
    <w:rsid w:val="004C3E8D"/>
    <w:rsid w:val="004C59C1"/>
    <w:rsid w:val="004D3940"/>
    <w:rsid w:val="004F684E"/>
    <w:rsid w:val="00504605"/>
    <w:rsid w:val="005146CC"/>
    <w:rsid w:val="00535AA8"/>
    <w:rsid w:val="00543236"/>
    <w:rsid w:val="00546F8F"/>
    <w:rsid w:val="00552849"/>
    <w:rsid w:val="00555CDA"/>
    <w:rsid w:val="00562132"/>
    <w:rsid w:val="00562C2F"/>
    <w:rsid w:val="00580AB4"/>
    <w:rsid w:val="00585F39"/>
    <w:rsid w:val="0059356B"/>
    <w:rsid w:val="00597637"/>
    <w:rsid w:val="005A001E"/>
    <w:rsid w:val="005B0A77"/>
    <w:rsid w:val="005B2746"/>
    <w:rsid w:val="005C4ACF"/>
    <w:rsid w:val="005F4B77"/>
    <w:rsid w:val="0060196C"/>
    <w:rsid w:val="00620A5A"/>
    <w:rsid w:val="006217A0"/>
    <w:rsid w:val="00625422"/>
    <w:rsid w:val="00633E42"/>
    <w:rsid w:val="00646F26"/>
    <w:rsid w:val="0065040E"/>
    <w:rsid w:val="00657758"/>
    <w:rsid w:val="00690D8A"/>
    <w:rsid w:val="006A1373"/>
    <w:rsid w:val="006A1A5C"/>
    <w:rsid w:val="006B2942"/>
    <w:rsid w:val="006D44E6"/>
    <w:rsid w:val="006D4ABE"/>
    <w:rsid w:val="00703436"/>
    <w:rsid w:val="00725F08"/>
    <w:rsid w:val="00726B0E"/>
    <w:rsid w:val="00736607"/>
    <w:rsid w:val="00740866"/>
    <w:rsid w:val="00743101"/>
    <w:rsid w:val="0074782A"/>
    <w:rsid w:val="00760CC8"/>
    <w:rsid w:val="0076240A"/>
    <w:rsid w:val="00766690"/>
    <w:rsid w:val="00772BB3"/>
    <w:rsid w:val="00774C4B"/>
    <w:rsid w:val="0079150F"/>
    <w:rsid w:val="007946AD"/>
    <w:rsid w:val="00796FD0"/>
    <w:rsid w:val="007A0479"/>
    <w:rsid w:val="007B21AD"/>
    <w:rsid w:val="007B498F"/>
    <w:rsid w:val="007B4F5E"/>
    <w:rsid w:val="007C17BB"/>
    <w:rsid w:val="007C2709"/>
    <w:rsid w:val="007C4158"/>
    <w:rsid w:val="008451BD"/>
    <w:rsid w:val="00855185"/>
    <w:rsid w:val="0086427D"/>
    <w:rsid w:val="008960E7"/>
    <w:rsid w:val="008A5430"/>
    <w:rsid w:val="008E0A96"/>
    <w:rsid w:val="008F2649"/>
    <w:rsid w:val="00902D68"/>
    <w:rsid w:val="0092025F"/>
    <w:rsid w:val="00921ECA"/>
    <w:rsid w:val="00940CB5"/>
    <w:rsid w:val="00953D68"/>
    <w:rsid w:val="00971965"/>
    <w:rsid w:val="00981AF1"/>
    <w:rsid w:val="00981D88"/>
    <w:rsid w:val="00991B06"/>
    <w:rsid w:val="009B0BF1"/>
    <w:rsid w:val="009B587F"/>
    <w:rsid w:val="009C1CFD"/>
    <w:rsid w:val="009C4BF5"/>
    <w:rsid w:val="009D5F4B"/>
    <w:rsid w:val="009E115D"/>
    <w:rsid w:val="009E4A47"/>
    <w:rsid w:val="00A05E18"/>
    <w:rsid w:val="00A074BE"/>
    <w:rsid w:val="00A14370"/>
    <w:rsid w:val="00A21713"/>
    <w:rsid w:val="00A35163"/>
    <w:rsid w:val="00A40828"/>
    <w:rsid w:val="00A52FFA"/>
    <w:rsid w:val="00A60D4F"/>
    <w:rsid w:val="00A712AE"/>
    <w:rsid w:val="00A71A28"/>
    <w:rsid w:val="00A733FF"/>
    <w:rsid w:val="00A903FD"/>
    <w:rsid w:val="00AA0036"/>
    <w:rsid w:val="00AA067A"/>
    <w:rsid w:val="00AA135F"/>
    <w:rsid w:val="00AC1DAF"/>
    <w:rsid w:val="00AD402D"/>
    <w:rsid w:val="00AD5D2D"/>
    <w:rsid w:val="00AD6B20"/>
    <w:rsid w:val="00AD7124"/>
    <w:rsid w:val="00AE4A63"/>
    <w:rsid w:val="00AE5228"/>
    <w:rsid w:val="00AE524F"/>
    <w:rsid w:val="00AF5690"/>
    <w:rsid w:val="00B157FE"/>
    <w:rsid w:val="00B2213F"/>
    <w:rsid w:val="00B26970"/>
    <w:rsid w:val="00B3148D"/>
    <w:rsid w:val="00B54AF6"/>
    <w:rsid w:val="00B66494"/>
    <w:rsid w:val="00B748D5"/>
    <w:rsid w:val="00B81FCB"/>
    <w:rsid w:val="00B8594E"/>
    <w:rsid w:val="00B93866"/>
    <w:rsid w:val="00BA4EC9"/>
    <w:rsid w:val="00BB0CE2"/>
    <w:rsid w:val="00BC5C7D"/>
    <w:rsid w:val="00BD0C48"/>
    <w:rsid w:val="00BE397F"/>
    <w:rsid w:val="00BF5B4E"/>
    <w:rsid w:val="00C15569"/>
    <w:rsid w:val="00C214E5"/>
    <w:rsid w:val="00C23C7B"/>
    <w:rsid w:val="00C32805"/>
    <w:rsid w:val="00C4233A"/>
    <w:rsid w:val="00C60EE9"/>
    <w:rsid w:val="00C67BB2"/>
    <w:rsid w:val="00C84D07"/>
    <w:rsid w:val="00C94489"/>
    <w:rsid w:val="00C9529B"/>
    <w:rsid w:val="00C9799E"/>
    <w:rsid w:val="00CA14AD"/>
    <w:rsid w:val="00CA19CE"/>
    <w:rsid w:val="00CA446C"/>
    <w:rsid w:val="00CA7E41"/>
    <w:rsid w:val="00CB4B75"/>
    <w:rsid w:val="00CB5F85"/>
    <w:rsid w:val="00CD28BA"/>
    <w:rsid w:val="00CD5A13"/>
    <w:rsid w:val="00CD7CD8"/>
    <w:rsid w:val="00CE63A8"/>
    <w:rsid w:val="00CF4101"/>
    <w:rsid w:val="00D0753D"/>
    <w:rsid w:val="00D14C7E"/>
    <w:rsid w:val="00D20E2A"/>
    <w:rsid w:val="00D46696"/>
    <w:rsid w:val="00D50D15"/>
    <w:rsid w:val="00D55519"/>
    <w:rsid w:val="00D566D5"/>
    <w:rsid w:val="00D60E0C"/>
    <w:rsid w:val="00D76280"/>
    <w:rsid w:val="00D77CB4"/>
    <w:rsid w:val="00D83D7D"/>
    <w:rsid w:val="00DC5244"/>
    <w:rsid w:val="00DD73B5"/>
    <w:rsid w:val="00DE2EED"/>
    <w:rsid w:val="00DF0A09"/>
    <w:rsid w:val="00E05A15"/>
    <w:rsid w:val="00E065A5"/>
    <w:rsid w:val="00E122DE"/>
    <w:rsid w:val="00E34685"/>
    <w:rsid w:val="00E4412D"/>
    <w:rsid w:val="00E507B6"/>
    <w:rsid w:val="00E6360C"/>
    <w:rsid w:val="00E65ACC"/>
    <w:rsid w:val="00E7035E"/>
    <w:rsid w:val="00E9412F"/>
    <w:rsid w:val="00EB10D1"/>
    <w:rsid w:val="00EE4DFB"/>
    <w:rsid w:val="00EF0297"/>
    <w:rsid w:val="00F00F27"/>
    <w:rsid w:val="00F03F5F"/>
    <w:rsid w:val="00F15B9D"/>
    <w:rsid w:val="00F23582"/>
    <w:rsid w:val="00F264F8"/>
    <w:rsid w:val="00F27F8F"/>
    <w:rsid w:val="00F4459D"/>
    <w:rsid w:val="00F75542"/>
    <w:rsid w:val="00F76D98"/>
    <w:rsid w:val="00F92206"/>
    <w:rsid w:val="00FA1442"/>
    <w:rsid w:val="00FB59F1"/>
    <w:rsid w:val="00FB5DB7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15D"/>
    <w:pPr>
      <w:ind w:left="0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F7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71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0834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2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B75"/>
    <w:pPr>
      <w:ind w:left="720"/>
      <w:contextualSpacing/>
    </w:pPr>
  </w:style>
  <w:style w:type="paragraph" w:customStyle="1" w:styleId="CharCharCharChar1CharChar">
    <w:name w:val="Char Char Char Char1 Char Char อักขระ อักขระ"/>
    <w:basedOn w:val="Normal"/>
    <w:rsid w:val="00B54AF6"/>
    <w:pPr>
      <w:spacing w:after="160" w:line="240" w:lineRule="exact"/>
    </w:pPr>
    <w:rPr>
      <w:rFonts w:ascii="Tahoma" w:hAnsi="Tahoma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15D"/>
    <w:pPr>
      <w:ind w:left="0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F7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71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0834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2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B75"/>
    <w:pPr>
      <w:ind w:left="720"/>
      <w:contextualSpacing/>
    </w:pPr>
  </w:style>
  <w:style w:type="paragraph" w:customStyle="1" w:styleId="CharCharCharChar1CharChar">
    <w:name w:val="Char Char Char Char1 Char Char อักขระ อักขระ"/>
    <w:basedOn w:val="Normal"/>
    <w:rsid w:val="00B54AF6"/>
    <w:pPr>
      <w:spacing w:after="160" w:line="240" w:lineRule="exact"/>
    </w:pPr>
    <w:rPr>
      <w:rFonts w:ascii="Tahoma" w:hAnsi="Tahom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Bandit Thinkhamrop</cp:lastModifiedBy>
  <cp:revision>11</cp:revision>
  <cp:lastPrinted>2015-10-07T09:20:00Z</cp:lastPrinted>
  <dcterms:created xsi:type="dcterms:W3CDTF">2015-10-07T08:57:00Z</dcterms:created>
  <dcterms:modified xsi:type="dcterms:W3CDTF">2015-10-07T09:20:00Z</dcterms:modified>
</cp:coreProperties>
</file>