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428" w:rsidRPr="00775D2F" w:rsidRDefault="00AF0428" w:rsidP="00647694">
      <w:pPr>
        <w:jc w:val="center"/>
      </w:pPr>
    </w:p>
    <w:p w:rsidR="00F82F72" w:rsidRDefault="001D14FC" w:rsidP="00257B92">
      <w:pPr>
        <w:jc w:val="center"/>
        <w:rPr>
          <w:sz w:val="36"/>
          <w:szCs w:val="36"/>
        </w:rPr>
      </w:pPr>
      <w:r>
        <w:rPr>
          <w:sz w:val="36"/>
          <w:szCs w:val="36"/>
        </w:rPr>
        <w:t>Qualifying</w:t>
      </w:r>
      <w:r w:rsidR="003C5084" w:rsidRPr="00775D2F">
        <w:rPr>
          <w:sz w:val="36"/>
          <w:szCs w:val="36"/>
        </w:rPr>
        <w:t xml:space="preserve"> Examination</w:t>
      </w:r>
    </w:p>
    <w:p w:rsidR="00AD079C" w:rsidRPr="00775D2F" w:rsidRDefault="00257B92" w:rsidP="00257B92">
      <w:pPr>
        <w:jc w:val="center"/>
        <w:rPr>
          <w:sz w:val="36"/>
          <w:szCs w:val="36"/>
        </w:rPr>
      </w:pPr>
      <w:r>
        <w:rPr>
          <w:sz w:val="36"/>
          <w:szCs w:val="36"/>
        </w:rPr>
        <w:t xml:space="preserve">for </w:t>
      </w:r>
      <w:r w:rsidR="003C5084" w:rsidRPr="00775D2F">
        <w:rPr>
          <w:sz w:val="36"/>
          <w:szCs w:val="36"/>
        </w:rPr>
        <w:t>Doctor of P</w:t>
      </w:r>
      <w:r w:rsidR="00F82F72">
        <w:rPr>
          <w:sz w:val="36"/>
          <w:szCs w:val="36"/>
        </w:rPr>
        <w:t>hilosophy (Epidemiology and Biostatistics)</w:t>
      </w:r>
    </w:p>
    <w:p w:rsidR="00257B92" w:rsidRDefault="00257B92" w:rsidP="00257B92">
      <w:pPr>
        <w:jc w:val="center"/>
        <w:rPr>
          <w:rFonts w:ascii="Angsana New" w:hAnsi="Angsana New" w:cs="Angsana New"/>
          <w:sz w:val="36"/>
          <w:szCs w:val="36"/>
        </w:rPr>
      </w:pPr>
      <w:r>
        <w:rPr>
          <w:rFonts w:ascii="Angsana New" w:hAnsi="Angsana New" w:cs="Angsana New"/>
          <w:sz w:val="36"/>
          <w:szCs w:val="36"/>
        </w:rPr>
        <w:t xml:space="preserve">(Duration: </w:t>
      </w:r>
      <w:r w:rsidR="00F82F72">
        <w:rPr>
          <w:rFonts w:ascii="Angsana New" w:hAnsi="Angsana New" w:cs="Angsana New"/>
          <w:sz w:val="36"/>
          <w:szCs w:val="36"/>
        </w:rPr>
        <w:t>09.00 – 16.00</w:t>
      </w:r>
      <w:r>
        <w:rPr>
          <w:rFonts w:ascii="Angsana New" w:hAnsi="Angsana New" w:cs="Angsana New"/>
          <w:sz w:val="36"/>
          <w:szCs w:val="36"/>
        </w:rPr>
        <w:t>; Total score:</w:t>
      </w:r>
      <w:r>
        <w:rPr>
          <w:rFonts w:ascii="Angsana New" w:hAnsi="Angsana New" w:cs="Angsana New" w:hint="cs"/>
          <w:sz w:val="36"/>
          <w:szCs w:val="36"/>
          <w:cs/>
        </w:rPr>
        <w:t xml:space="preserve"> </w:t>
      </w:r>
      <w:r w:rsidR="001545F9">
        <w:rPr>
          <w:rFonts w:ascii="Angsana New" w:hAnsi="Angsana New" w:cs="Angsana New"/>
          <w:sz w:val="36"/>
          <w:szCs w:val="36"/>
        </w:rPr>
        <w:t>10</w:t>
      </w:r>
      <w:r>
        <w:rPr>
          <w:rFonts w:ascii="Angsana New" w:hAnsi="Angsana New" w:cs="Angsana New"/>
          <w:sz w:val="36"/>
          <w:szCs w:val="36"/>
        </w:rPr>
        <w:t>0)</w:t>
      </w:r>
    </w:p>
    <w:p w:rsidR="00257B92" w:rsidRPr="001237A4" w:rsidRDefault="00257B92" w:rsidP="00257B92">
      <w:pPr>
        <w:jc w:val="center"/>
        <w:rPr>
          <w:rFonts w:ascii="Angsana New" w:hAnsi="Angsana New" w:cs="Angsana New"/>
          <w:i/>
          <w:iCs/>
          <w:sz w:val="36"/>
          <w:szCs w:val="36"/>
        </w:rPr>
      </w:pPr>
      <w:r>
        <w:rPr>
          <w:rFonts w:ascii="Angsana New" w:hAnsi="Angsana New" w:cs="Angsana New"/>
          <w:i/>
          <w:iCs/>
          <w:sz w:val="36"/>
          <w:szCs w:val="36"/>
        </w:rPr>
        <w:t>Students can use books or internet. Communication with anybody else is strictly prohibited.</w:t>
      </w:r>
    </w:p>
    <w:p w:rsidR="001237A4" w:rsidRDefault="00257B92" w:rsidP="00257B92">
      <w:pPr>
        <w:jc w:val="center"/>
      </w:pPr>
      <w:r>
        <w:t>*********************</w:t>
      </w:r>
    </w:p>
    <w:p w:rsidR="00CF3245" w:rsidRPr="00CF3245" w:rsidRDefault="00CF3245" w:rsidP="00257B92">
      <w:pPr>
        <w:jc w:val="center"/>
        <w:rPr>
          <w:color w:val="FF0000"/>
          <w:sz w:val="40"/>
          <w:szCs w:val="40"/>
        </w:rPr>
      </w:pPr>
      <w:r w:rsidRPr="00CF3245">
        <w:rPr>
          <w:color w:val="FF0000"/>
          <w:sz w:val="40"/>
          <w:szCs w:val="40"/>
        </w:rPr>
        <w:t>Keywords for scoring</w:t>
      </w:r>
    </w:p>
    <w:p w:rsidR="00A01279" w:rsidRDefault="00A01279" w:rsidP="00A01279">
      <w:pPr>
        <w:rPr>
          <w:b/>
          <w:bCs/>
          <w:u w:val="single"/>
        </w:rPr>
      </w:pPr>
    </w:p>
    <w:p w:rsidR="005015F9" w:rsidRDefault="005015F9" w:rsidP="00A01279">
      <w:pPr>
        <w:rPr>
          <w:b/>
          <w:bCs/>
          <w:u w:val="single"/>
        </w:rPr>
      </w:pPr>
    </w:p>
    <w:p w:rsidR="005015F9" w:rsidRPr="00775D2F" w:rsidRDefault="005015F9" w:rsidP="00A01279">
      <w:pPr>
        <w:rPr>
          <w:b/>
          <w:bCs/>
          <w:u w:val="single"/>
        </w:rPr>
      </w:pPr>
    </w:p>
    <w:p w:rsidR="00A01279" w:rsidRDefault="00A01279" w:rsidP="00A01279">
      <w:r w:rsidRPr="00775D2F">
        <w:rPr>
          <w:b/>
          <w:bCs/>
          <w:u w:val="single"/>
        </w:rPr>
        <w:t xml:space="preserve">Part A: </w:t>
      </w:r>
      <w:r w:rsidR="00117C23">
        <w:rPr>
          <w:b/>
          <w:bCs/>
          <w:u w:val="single"/>
        </w:rPr>
        <w:t>Epidemio</w:t>
      </w:r>
      <w:r w:rsidRPr="00775D2F">
        <w:rPr>
          <w:b/>
          <w:bCs/>
          <w:u w:val="single"/>
        </w:rPr>
        <w:t>logy</w:t>
      </w:r>
      <w:r w:rsidR="007C249F" w:rsidRPr="00775D2F">
        <w:rPr>
          <w:b/>
          <w:bCs/>
        </w:rPr>
        <w:t xml:space="preserve"> </w:t>
      </w:r>
      <w:r w:rsidR="007C249F" w:rsidRPr="00775D2F">
        <w:t>(</w:t>
      </w:r>
      <w:r w:rsidR="00785755">
        <w:t>4</w:t>
      </w:r>
      <w:r w:rsidR="002E1C67" w:rsidRPr="00775D2F">
        <w:t>0</w:t>
      </w:r>
      <w:r w:rsidR="007C249F" w:rsidRPr="00775D2F">
        <w:t xml:space="preserve"> </w:t>
      </w:r>
      <w:r w:rsidR="003C5084" w:rsidRPr="00775D2F">
        <w:t>scores</w:t>
      </w:r>
      <w:r w:rsidR="007C249F" w:rsidRPr="00775D2F">
        <w:t>)</w:t>
      </w:r>
    </w:p>
    <w:p w:rsidR="00204185" w:rsidRDefault="00204185" w:rsidP="00204185">
      <w:pPr>
        <w:rPr>
          <w:b/>
          <w:bCs/>
        </w:rPr>
      </w:pPr>
    </w:p>
    <w:p w:rsidR="00204185" w:rsidRPr="00775D2F" w:rsidRDefault="00204185" w:rsidP="00204185">
      <w:pPr>
        <w:rPr>
          <w:b/>
          <w:bCs/>
        </w:rPr>
      </w:pPr>
      <w:r w:rsidRPr="00775D2F">
        <w:rPr>
          <w:b/>
          <w:bCs/>
        </w:rPr>
        <w:t>Based on the attached article, please answer the following questions:</w:t>
      </w:r>
    </w:p>
    <w:p w:rsidR="00204185" w:rsidRPr="00775D2F" w:rsidRDefault="00204185" w:rsidP="00A01279">
      <w:pPr>
        <w:rPr>
          <w:b/>
          <w:bCs/>
          <w:u w:val="single"/>
        </w:rPr>
      </w:pPr>
    </w:p>
    <w:p w:rsidR="00263D04" w:rsidRPr="00775D2F" w:rsidRDefault="00263D04" w:rsidP="004D5757">
      <w:pPr>
        <w:shd w:val="clear" w:color="auto" w:fill="FFFFFF"/>
      </w:pPr>
    </w:p>
    <w:p w:rsidR="00254BA7" w:rsidRPr="00775D2F" w:rsidRDefault="004D5757" w:rsidP="008B245B">
      <w:pPr>
        <w:shd w:val="clear" w:color="auto" w:fill="FFFFFF"/>
        <w:ind w:left="720" w:hanging="360"/>
      </w:pPr>
      <w:r>
        <w:t>1</w:t>
      </w:r>
      <w:r w:rsidR="00254BA7" w:rsidRPr="00775D2F">
        <w:t>)</w:t>
      </w:r>
      <w:r w:rsidR="00254BA7" w:rsidRPr="00775D2F">
        <w:tab/>
      </w:r>
      <w:r>
        <w:t>What is the main conclusion of this paper?</w:t>
      </w:r>
      <w:r w:rsidR="00586F89" w:rsidRPr="00775D2F">
        <w:t xml:space="preserve"> (2 scores)</w:t>
      </w:r>
    </w:p>
    <w:p w:rsidR="008B245B" w:rsidRDefault="008B245B" w:rsidP="008B245B">
      <w:pPr>
        <w:shd w:val="clear" w:color="auto" w:fill="FFFFFF"/>
        <w:ind w:left="720" w:hanging="360"/>
      </w:pPr>
    </w:p>
    <w:p w:rsidR="00263D04" w:rsidRPr="00091466" w:rsidRDefault="00091466" w:rsidP="003B2A68">
      <w:pPr>
        <w:shd w:val="clear" w:color="auto" w:fill="FFFFFF"/>
        <w:ind w:left="720"/>
        <w:rPr>
          <w:color w:val="0000FF"/>
        </w:rPr>
      </w:pPr>
      <w:proofErr w:type="spellStart"/>
      <w:r w:rsidRPr="00091466">
        <w:rPr>
          <w:b/>
          <w:bCs/>
          <w:color w:val="0000FF"/>
        </w:rPr>
        <w:t>Ans</w:t>
      </w:r>
      <w:proofErr w:type="spellEnd"/>
      <w:r w:rsidRPr="00091466">
        <w:rPr>
          <w:color w:val="0000FF"/>
        </w:rPr>
        <w:t xml:space="preserve">: </w:t>
      </w:r>
      <w:r w:rsidR="003B2A68" w:rsidRPr="003B2A68">
        <w:rPr>
          <w:color w:val="0000FF"/>
        </w:rPr>
        <w:t xml:space="preserve">LBW has a </w:t>
      </w:r>
      <w:r w:rsidR="003B2A68" w:rsidRPr="003B2A68">
        <w:rPr>
          <w:color w:val="FF0000"/>
          <w:u w:val="single"/>
        </w:rPr>
        <w:t>tendency to cause</w:t>
      </w:r>
      <w:r w:rsidR="003B2A68" w:rsidRPr="003B2A68">
        <w:rPr>
          <w:color w:val="0000FF"/>
        </w:rPr>
        <w:t xml:space="preserve"> high adult blood pressure in South Asian region</w:t>
      </w:r>
      <w:r w:rsidR="003B2A68">
        <w:rPr>
          <w:color w:val="0000FF"/>
        </w:rPr>
        <w:t>.</w:t>
      </w:r>
    </w:p>
    <w:p w:rsidR="00091466" w:rsidRPr="00775D2F" w:rsidRDefault="00091466" w:rsidP="00091466">
      <w:pPr>
        <w:shd w:val="clear" w:color="auto" w:fill="FFFFFF"/>
        <w:ind w:left="720"/>
      </w:pPr>
    </w:p>
    <w:p w:rsidR="008B245B" w:rsidRPr="00775D2F" w:rsidRDefault="004D5757" w:rsidP="008B245B">
      <w:pPr>
        <w:shd w:val="clear" w:color="auto" w:fill="FFFFFF"/>
        <w:ind w:left="720" w:hanging="360"/>
      </w:pPr>
      <w:r>
        <w:t>2</w:t>
      </w:r>
      <w:r w:rsidR="008B245B" w:rsidRPr="00775D2F">
        <w:t>).</w:t>
      </w:r>
      <w:r w:rsidR="008B245B" w:rsidRPr="00775D2F">
        <w:tab/>
      </w:r>
      <w:r w:rsidR="00234790" w:rsidRPr="00775D2F">
        <w:t xml:space="preserve">What is the </w:t>
      </w:r>
      <w:r w:rsidR="00ED6ECE" w:rsidRPr="00775D2F">
        <w:t>magnitude of effect</w:t>
      </w:r>
      <w:r w:rsidR="00234790" w:rsidRPr="00775D2F">
        <w:t xml:space="preserve"> that the author used for answering the primary research question?</w:t>
      </w:r>
      <w:r w:rsidR="006766B2">
        <w:t xml:space="preserve"> If there was none</w:t>
      </w:r>
      <w:r w:rsidR="00C31C8A">
        <w:t xml:space="preserve"> or inappropriately reported</w:t>
      </w:r>
      <w:r w:rsidR="006766B2">
        <w:t>, please specify what should be reported for th</w:t>
      </w:r>
      <w:r w:rsidR="00C31C8A">
        <w:t>e</w:t>
      </w:r>
      <w:r w:rsidR="00754813">
        <w:t xml:space="preserve"> research question</w:t>
      </w:r>
      <w:r w:rsidR="006766B2">
        <w:t>?</w:t>
      </w:r>
      <w:r w:rsidR="008B245B" w:rsidRPr="00775D2F">
        <w:t xml:space="preserve"> (</w:t>
      </w:r>
      <w:r w:rsidR="00C240B2">
        <w:t>8</w:t>
      </w:r>
      <w:r w:rsidR="008B245B" w:rsidRPr="00775D2F">
        <w:t xml:space="preserve"> </w:t>
      </w:r>
      <w:r w:rsidR="00586F89" w:rsidRPr="00775D2F">
        <w:t>scores</w:t>
      </w:r>
      <w:r w:rsidR="008B245B" w:rsidRPr="00775D2F">
        <w:t>)</w:t>
      </w:r>
    </w:p>
    <w:p w:rsidR="008B245B" w:rsidRDefault="008B245B" w:rsidP="008B245B">
      <w:pPr>
        <w:shd w:val="clear" w:color="auto" w:fill="FFFFFF"/>
        <w:ind w:left="720" w:hanging="360"/>
      </w:pPr>
    </w:p>
    <w:p w:rsidR="004F54FF" w:rsidRDefault="00091466" w:rsidP="00FB1A17">
      <w:pPr>
        <w:shd w:val="clear" w:color="auto" w:fill="FFFFFF"/>
        <w:ind w:left="720"/>
        <w:rPr>
          <w:color w:val="0000FF"/>
        </w:rPr>
      </w:pPr>
      <w:proofErr w:type="spellStart"/>
      <w:r w:rsidRPr="00091466">
        <w:rPr>
          <w:b/>
          <w:bCs/>
          <w:color w:val="0000FF"/>
        </w:rPr>
        <w:t>Ans</w:t>
      </w:r>
      <w:proofErr w:type="spellEnd"/>
      <w:r w:rsidRPr="00091466">
        <w:rPr>
          <w:color w:val="0000FF"/>
        </w:rPr>
        <w:t xml:space="preserve">: </w:t>
      </w:r>
      <w:r w:rsidR="00FB1A17">
        <w:rPr>
          <w:color w:val="0000FF"/>
        </w:rPr>
        <w:tab/>
      </w:r>
      <w:r w:rsidR="004F54FF">
        <w:rPr>
          <w:color w:val="0000FF"/>
        </w:rPr>
        <w:t xml:space="preserve">The last section of the RESULTS indicated the authors emphasis in p-value for the interpretation. Nonetheless, the OR can be considered as either weak or inconclusive: </w:t>
      </w:r>
    </w:p>
    <w:p w:rsidR="00FB1A17" w:rsidRDefault="00FB1A17" w:rsidP="004F54FF">
      <w:pPr>
        <w:shd w:val="clear" w:color="auto" w:fill="FFFFFF"/>
        <w:ind w:left="720" w:firstLine="720"/>
        <w:rPr>
          <w:color w:val="0000FF"/>
        </w:rPr>
      </w:pPr>
      <w:r w:rsidRPr="00FB1A17">
        <w:rPr>
          <w:color w:val="0000FF"/>
        </w:rPr>
        <w:t>SBP (OR = 2.89;</w:t>
      </w:r>
      <w:r>
        <w:rPr>
          <w:color w:val="0000FF"/>
        </w:rPr>
        <w:t xml:space="preserve"> </w:t>
      </w:r>
      <w:r w:rsidRPr="00FB1A17">
        <w:rPr>
          <w:color w:val="0000FF"/>
        </w:rPr>
        <w:t xml:space="preserve">95% CI: </w:t>
      </w:r>
      <w:r w:rsidRPr="00DD510D">
        <w:rPr>
          <w:color w:val="FF0000"/>
        </w:rPr>
        <w:t>1.01</w:t>
      </w:r>
      <w:r w:rsidRPr="00FB1A17">
        <w:rPr>
          <w:color w:val="0000FF"/>
        </w:rPr>
        <w:t xml:space="preserve"> to 8.25; P = 0.04)</w:t>
      </w:r>
    </w:p>
    <w:p w:rsidR="00FB1A17" w:rsidRDefault="00FB1A17" w:rsidP="00FB1A17">
      <w:pPr>
        <w:shd w:val="clear" w:color="auto" w:fill="FFFFFF"/>
        <w:ind w:left="720"/>
        <w:rPr>
          <w:color w:val="0000FF"/>
        </w:rPr>
      </w:pPr>
      <w:r>
        <w:rPr>
          <w:b/>
          <w:bCs/>
          <w:color w:val="0000FF"/>
        </w:rPr>
        <w:tab/>
      </w:r>
      <w:r w:rsidRPr="00FB1A17">
        <w:rPr>
          <w:color w:val="0000FF"/>
        </w:rPr>
        <w:t>DBP</w:t>
      </w:r>
      <w:r>
        <w:rPr>
          <w:color w:val="0000FF"/>
        </w:rPr>
        <w:t xml:space="preserve"> </w:t>
      </w:r>
      <w:r w:rsidRPr="00FB1A17">
        <w:rPr>
          <w:color w:val="0000FF"/>
        </w:rPr>
        <w:t xml:space="preserve">(OR = 0.75; 95% CI: </w:t>
      </w:r>
      <w:r w:rsidRPr="00DD510D">
        <w:rPr>
          <w:color w:val="FF0000"/>
        </w:rPr>
        <w:t>0.22</w:t>
      </w:r>
      <w:r w:rsidRPr="00FB1A17">
        <w:rPr>
          <w:color w:val="0000FF"/>
        </w:rPr>
        <w:t xml:space="preserve"> to 2.16; P = 0.62)</w:t>
      </w:r>
    </w:p>
    <w:p w:rsidR="00263D04" w:rsidRDefault="00FB1A17" w:rsidP="001D798A">
      <w:pPr>
        <w:shd w:val="clear" w:color="auto" w:fill="FFFFFF"/>
        <w:ind w:left="720"/>
        <w:rPr>
          <w:color w:val="0000FF"/>
        </w:rPr>
      </w:pPr>
      <w:r w:rsidRPr="00FB1A17">
        <w:rPr>
          <w:color w:val="0000FF"/>
        </w:rPr>
        <w:t xml:space="preserve"> </w:t>
      </w:r>
      <w:r>
        <w:rPr>
          <w:color w:val="0000FF"/>
        </w:rPr>
        <w:tab/>
        <w:t>H</w:t>
      </w:r>
      <w:r w:rsidRPr="00FB1A17">
        <w:rPr>
          <w:color w:val="0000FF"/>
        </w:rPr>
        <w:t xml:space="preserve">ypertension (OR = 3.15; 95% CI: </w:t>
      </w:r>
      <w:r w:rsidRPr="00DD510D">
        <w:rPr>
          <w:color w:val="FF0000"/>
        </w:rPr>
        <w:t>1.17</w:t>
      </w:r>
      <w:r w:rsidRPr="00FB1A17">
        <w:rPr>
          <w:color w:val="0000FF"/>
        </w:rPr>
        <w:t xml:space="preserve"> to 9.35; P = 0.03) </w:t>
      </w:r>
    </w:p>
    <w:p w:rsidR="00A80BE3" w:rsidRDefault="00A80BE3" w:rsidP="001D798A">
      <w:pPr>
        <w:shd w:val="clear" w:color="auto" w:fill="FFFFFF"/>
        <w:ind w:left="720"/>
        <w:rPr>
          <w:color w:val="0000FF"/>
        </w:rPr>
      </w:pPr>
    </w:p>
    <w:p w:rsidR="00A80BE3" w:rsidRDefault="00A80BE3" w:rsidP="001D798A">
      <w:pPr>
        <w:shd w:val="clear" w:color="auto" w:fill="FFFFFF"/>
        <w:ind w:left="720"/>
        <w:rPr>
          <w:color w:val="0000FF"/>
        </w:rPr>
      </w:pPr>
      <w:r>
        <w:rPr>
          <w:color w:val="0000FF"/>
        </w:rPr>
        <w:t>Inappropriately reporting- here are what should be:</w:t>
      </w:r>
    </w:p>
    <w:p w:rsidR="00D11880" w:rsidRDefault="00D11880" w:rsidP="00D11880">
      <w:pPr>
        <w:pStyle w:val="ListParagraph"/>
        <w:numPr>
          <w:ilvl w:val="0"/>
          <w:numId w:val="19"/>
        </w:numPr>
        <w:shd w:val="clear" w:color="auto" w:fill="FFFFFF"/>
        <w:rPr>
          <w:color w:val="0000FF"/>
        </w:rPr>
      </w:pPr>
      <w:r>
        <w:rPr>
          <w:color w:val="0000FF"/>
        </w:rPr>
        <w:t>Number of outcome must always be presented (i.e., %^SBP, %^DBP, %Hypertension) so that model fitting strategies can be examined.</w:t>
      </w:r>
    </w:p>
    <w:p w:rsidR="00D11880" w:rsidRDefault="00D11880" w:rsidP="00D11880">
      <w:pPr>
        <w:pStyle w:val="ListParagraph"/>
        <w:numPr>
          <w:ilvl w:val="0"/>
          <w:numId w:val="19"/>
        </w:numPr>
        <w:shd w:val="clear" w:color="auto" w:fill="FFFFFF"/>
        <w:rPr>
          <w:color w:val="0000FF"/>
        </w:rPr>
      </w:pPr>
      <w:r>
        <w:rPr>
          <w:color w:val="0000FF"/>
        </w:rPr>
        <w:t>The logistic regression model is likely over fitting as indicated by the wide Cis.</w:t>
      </w:r>
    </w:p>
    <w:p w:rsidR="00D11880" w:rsidRDefault="00D11880" w:rsidP="00D11880">
      <w:pPr>
        <w:pStyle w:val="ListParagraph"/>
        <w:numPr>
          <w:ilvl w:val="0"/>
          <w:numId w:val="19"/>
        </w:numPr>
        <w:shd w:val="clear" w:color="auto" w:fill="FFFFFF"/>
        <w:rPr>
          <w:color w:val="0000FF"/>
        </w:rPr>
      </w:pPr>
      <w:r>
        <w:rPr>
          <w:color w:val="0000FF"/>
        </w:rPr>
        <w:t xml:space="preserve">Screening for candidate variables based on p-value can be misleading as shown that smokers are double among the NBW as that of LBW. </w:t>
      </w:r>
    </w:p>
    <w:p w:rsidR="00D11880" w:rsidRDefault="00D11880" w:rsidP="00D11880">
      <w:pPr>
        <w:pStyle w:val="ListParagraph"/>
        <w:numPr>
          <w:ilvl w:val="0"/>
          <w:numId w:val="19"/>
        </w:numPr>
        <w:shd w:val="clear" w:color="auto" w:fill="FFFFFF"/>
        <w:rPr>
          <w:color w:val="0000FF"/>
        </w:rPr>
      </w:pPr>
      <w:r>
        <w:rPr>
          <w:color w:val="0000FF"/>
        </w:rPr>
        <w:t>Baseline characteristics of the respondents should be compared to the non-respondents to allow assessing the effect of selection bias</w:t>
      </w:r>
      <w:r>
        <w:rPr>
          <w:color w:val="0000FF"/>
        </w:rPr>
        <w:t xml:space="preserve"> in a study with a very high rate of non-responses</w:t>
      </w:r>
      <w:r>
        <w:rPr>
          <w:color w:val="0000FF"/>
        </w:rPr>
        <w:t>.</w:t>
      </w:r>
    </w:p>
    <w:p w:rsidR="00A80BE3" w:rsidRPr="00A80BE3" w:rsidRDefault="00D11880" w:rsidP="00D11880">
      <w:pPr>
        <w:pStyle w:val="ListParagraph"/>
        <w:numPr>
          <w:ilvl w:val="0"/>
          <w:numId w:val="19"/>
        </w:numPr>
        <w:shd w:val="clear" w:color="auto" w:fill="FFFFFF"/>
        <w:rPr>
          <w:color w:val="0000FF"/>
        </w:rPr>
      </w:pPr>
      <w:r>
        <w:rPr>
          <w:color w:val="0000FF"/>
        </w:rPr>
        <w:t>The reported m</w:t>
      </w:r>
      <w:r>
        <w:rPr>
          <w:color w:val="0000FF"/>
        </w:rPr>
        <w:t>odel equation</w:t>
      </w:r>
      <w:r>
        <w:rPr>
          <w:color w:val="0000FF"/>
        </w:rPr>
        <w:t>s</w:t>
      </w:r>
      <w:r>
        <w:rPr>
          <w:color w:val="0000FF"/>
        </w:rPr>
        <w:t xml:space="preserve"> </w:t>
      </w:r>
      <w:r>
        <w:rPr>
          <w:color w:val="0000FF"/>
        </w:rPr>
        <w:t>are</w:t>
      </w:r>
      <w:r>
        <w:rPr>
          <w:color w:val="0000FF"/>
        </w:rPr>
        <w:t xml:space="preserve"> meaningless to th</w:t>
      </w:r>
      <w:r w:rsidR="0031197C">
        <w:rPr>
          <w:color w:val="0000FF"/>
        </w:rPr>
        <w:t>is study and should be omitted.</w:t>
      </w:r>
    </w:p>
    <w:p w:rsidR="00263D04" w:rsidRPr="00775D2F" w:rsidRDefault="00263D04" w:rsidP="008B245B">
      <w:pPr>
        <w:shd w:val="clear" w:color="auto" w:fill="FFFFFF"/>
        <w:ind w:left="720" w:hanging="360"/>
      </w:pPr>
    </w:p>
    <w:p w:rsidR="008B245B" w:rsidRPr="00775D2F" w:rsidRDefault="004D5757" w:rsidP="008B245B">
      <w:pPr>
        <w:shd w:val="clear" w:color="auto" w:fill="FFFFFF"/>
        <w:ind w:left="720" w:hanging="360"/>
      </w:pPr>
      <w:r>
        <w:t>3</w:t>
      </w:r>
      <w:r w:rsidR="008B245B" w:rsidRPr="00775D2F">
        <w:t>).</w:t>
      </w:r>
      <w:r w:rsidR="008B245B" w:rsidRPr="00775D2F">
        <w:tab/>
      </w:r>
      <w:r w:rsidR="00234790" w:rsidRPr="00775D2F">
        <w:t>What are biases that could make the results invalid?</w:t>
      </w:r>
      <w:r w:rsidR="006766B2">
        <w:t xml:space="preserve"> Please</w:t>
      </w:r>
      <w:r w:rsidR="00234790" w:rsidRPr="00775D2F">
        <w:t xml:space="preserve"> specify name and roles of each bias</w:t>
      </w:r>
      <w:r w:rsidR="00754813">
        <w:t>, i.e., the conclusion could be distorted in what way</w:t>
      </w:r>
      <w:r w:rsidR="008B245B" w:rsidRPr="00775D2F">
        <w:t xml:space="preserve"> </w:t>
      </w:r>
      <w:r w:rsidR="00754813">
        <w:t xml:space="preserve">and by what mechanism. </w:t>
      </w:r>
      <w:r w:rsidR="008B245B" w:rsidRPr="00775D2F">
        <w:t>(</w:t>
      </w:r>
      <w:r w:rsidR="00C240B2">
        <w:t>10</w:t>
      </w:r>
      <w:r w:rsidR="008B245B" w:rsidRPr="00775D2F">
        <w:t xml:space="preserve"> </w:t>
      </w:r>
      <w:r w:rsidR="00586F89" w:rsidRPr="00775D2F">
        <w:t>scores</w:t>
      </w:r>
      <w:r w:rsidR="008B245B" w:rsidRPr="00775D2F">
        <w:t>)</w:t>
      </w:r>
    </w:p>
    <w:p w:rsidR="008B245B" w:rsidRDefault="008B245B" w:rsidP="008B245B">
      <w:pPr>
        <w:shd w:val="clear" w:color="auto" w:fill="FFFFFF"/>
        <w:ind w:left="720" w:hanging="360"/>
      </w:pPr>
    </w:p>
    <w:p w:rsidR="00F411DB" w:rsidRDefault="00091466" w:rsidP="00091466">
      <w:pPr>
        <w:shd w:val="clear" w:color="auto" w:fill="FFFFFF"/>
        <w:ind w:left="720"/>
        <w:rPr>
          <w:color w:val="0000FF"/>
        </w:rPr>
      </w:pPr>
      <w:proofErr w:type="spellStart"/>
      <w:r w:rsidRPr="00091466">
        <w:rPr>
          <w:b/>
          <w:bCs/>
          <w:color w:val="0000FF"/>
        </w:rPr>
        <w:t>Ans</w:t>
      </w:r>
      <w:proofErr w:type="spellEnd"/>
      <w:r w:rsidRPr="00091466">
        <w:rPr>
          <w:color w:val="0000FF"/>
        </w:rPr>
        <w:t xml:space="preserve">: </w:t>
      </w:r>
    </w:p>
    <w:p w:rsidR="00091466" w:rsidRDefault="00B1784B" w:rsidP="00F411DB">
      <w:pPr>
        <w:pStyle w:val="ListParagraph"/>
        <w:numPr>
          <w:ilvl w:val="0"/>
          <w:numId w:val="17"/>
        </w:numPr>
        <w:shd w:val="clear" w:color="auto" w:fill="FFFFFF"/>
        <w:rPr>
          <w:color w:val="0000FF"/>
        </w:rPr>
      </w:pPr>
      <w:r w:rsidRPr="00F411DB">
        <w:rPr>
          <w:color w:val="0000FF"/>
        </w:rPr>
        <w:t>Selection bias due to</w:t>
      </w:r>
      <w:r w:rsidR="005B2F00" w:rsidRPr="00F411DB">
        <w:rPr>
          <w:color w:val="0000FF"/>
        </w:rPr>
        <w:t xml:space="preserve"> extremely large number of</w:t>
      </w:r>
      <w:r w:rsidRPr="00F411DB">
        <w:rPr>
          <w:color w:val="0000FF"/>
        </w:rPr>
        <w:t xml:space="preserve"> non-responses (15,000 -&gt; 217 -&gt; 122). </w:t>
      </w:r>
      <w:r w:rsidR="005B2F00" w:rsidRPr="00F411DB">
        <w:rPr>
          <w:color w:val="0000FF"/>
        </w:rPr>
        <w:t>Respondent of hospital survey is likely to have health conditions</w:t>
      </w:r>
      <w:r w:rsidR="00E54C44">
        <w:rPr>
          <w:color w:val="0000FF"/>
        </w:rPr>
        <w:t>, hence, over-estimate the magnitude of effect.</w:t>
      </w:r>
    </w:p>
    <w:p w:rsidR="00F411DB" w:rsidRPr="00F411DB" w:rsidRDefault="00F411DB" w:rsidP="00F411DB">
      <w:pPr>
        <w:pStyle w:val="ListParagraph"/>
        <w:numPr>
          <w:ilvl w:val="0"/>
          <w:numId w:val="17"/>
        </w:numPr>
        <w:shd w:val="clear" w:color="auto" w:fill="FFFFFF"/>
        <w:rPr>
          <w:color w:val="0000FF"/>
        </w:rPr>
      </w:pPr>
      <w:r>
        <w:rPr>
          <w:color w:val="0000FF"/>
        </w:rPr>
        <w:lastRenderedPageBreak/>
        <w:t>Confounding effect due to smoking and alcohol consumption-&gt; NBW had two folds of the LBW ca</w:t>
      </w:r>
      <w:r w:rsidR="00E54C44">
        <w:rPr>
          <w:color w:val="0000FF"/>
        </w:rPr>
        <w:t>using bias toward the null or under-estimate the magnitude of effect.</w:t>
      </w:r>
    </w:p>
    <w:p w:rsidR="00091466" w:rsidRDefault="00091466" w:rsidP="008B245B">
      <w:pPr>
        <w:shd w:val="clear" w:color="auto" w:fill="FFFFFF"/>
        <w:ind w:left="720" w:hanging="360"/>
      </w:pPr>
    </w:p>
    <w:p w:rsidR="00263D04" w:rsidRDefault="00263D04" w:rsidP="008B245B">
      <w:pPr>
        <w:shd w:val="clear" w:color="auto" w:fill="FFFFFF"/>
        <w:ind w:left="720" w:hanging="360"/>
      </w:pPr>
    </w:p>
    <w:p w:rsidR="00B2665A" w:rsidRDefault="00B2665A" w:rsidP="00B2665A">
      <w:pPr>
        <w:shd w:val="clear" w:color="auto" w:fill="FFFFFF"/>
        <w:ind w:left="720" w:hanging="360"/>
      </w:pPr>
      <w:r>
        <w:t>4</w:t>
      </w:r>
      <w:r w:rsidRPr="00775D2F">
        <w:t>).</w:t>
      </w:r>
      <w:r w:rsidRPr="00775D2F">
        <w:tab/>
      </w:r>
      <w:r w:rsidR="00713B23">
        <w:t>Will you recommend this paper as a piece of evidence for health care provider</w:t>
      </w:r>
      <w:r w:rsidR="001B537F">
        <w:t>? Please describe.</w:t>
      </w:r>
      <w:r>
        <w:t xml:space="preserve"> </w:t>
      </w:r>
      <w:r w:rsidRPr="00775D2F">
        <w:t>(</w:t>
      </w:r>
      <w:r>
        <w:t>10</w:t>
      </w:r>
      <w:r w:rsidRPr="00775D2F">
        <w:t xml:space="preserve"> scores)</w:t>
      </w:r>
    </w:p>
    <w:p w:rsidR="00B2665A" w:rsidRDefault="00B2665A" w:rsidP="008B245B">
      <w:pPr>
        <w:shd w:val="clear" w:color="auto" w:fill="FFFFFF"/>
        <w:ind w:left="720" w:hanging="360"/>
      </w:pPr>
    </w:p>
    <w:p w:rsidR="0031043E" w:rsidRDefault="00091466" w:rsidP="00091466">
      <w:pPr>
        <w:shd w:val="clear" w:color="auto" w:fill="FFFFFF"/>
        <w:ind w:left="720"/>
        <w:rPr>
          <w:color w:val="0000FF"/>
        </w:rPr>
      </w:pPr>
      <w:proofErr w:type="spellStart"/>
      <w:r w:rsidRPr="00091466">
        <w:rPr>
          <w:b/>
          <w:bCs/>
          <w:color w:val="0000FF"/>
        </w:rPr>
        <w:t>Ans</w:t>
      </w:r>
      <w:proofErr w:type="spellEnd"/>
      <w:r w:rsidRPr="00091466">
        <w:rPr>
          <w:color w:val="0000FF"/>
        </w:rPr>
        <w:t xml:space="preserve">: </w:t>
      </w:r>
      <w:r w:rsidR="0031043E">
        <w:rPr>
          <w:color w:val="0000FF"/>
        </w:rPr>
        <w:t xml:space="preserve">No. </w:t>
      </w:r>
    </w:p>
    <w:p w:rsidR="0031043E" w:rsidRDefault="0031043E" w:rsidP="0031043E">
      <w:pPr>
        <w:pStyle w:val="ListParagraph"/>
        <w:numPr>
          <w:ilvl w:val="0"/>
          <w:numId w:val="16"/>
        </w:numPr>
        <w:shd w:val="clear" w:color="auto" w:fill="FFFFFF"/>
        <w:rPr>
          <w:color w:val="0000FF"/>
        </w:rPr>
      </w:pPr>
      <w:r>
        <w:rPr>
          <w:color w:val="0000FF"/>
        </w:rPr>
        <w:t xml:space="preserve">Weak and inconclusive evidence </w:t>
      </w:r>
    </w:p>
    <w:p w:rsidR="0031043E" w:rsidRDefault="0031043E" w:rsidP="0031043E">
      <w:pPr>
        <w:pStyle w:val="ListParagraph"/>
        <w:numPr>
          <w:ilvl w:val="0"/>
          <w:numId w:val="16"/>
        </w:numPr>
        <w:shd w:val="clear" w:color="auto" w:fill="FFFFFF"/>
        <w:rPr>
          <w:color w:val="0000FF"/>
        </w:rPr>
      </w:pPr>
      <w:r>
        <w:rPr>
          <w:color w:val="0000FF"/>
        </w:rPr>
        <w:t>Small size of sample under a large non-responses study population</w:t>
      </w:r>
    </w:p>
    <w:p w:rsidR="0031043E" w:rsidRDefault="0031043E" w:rsidP="0031043E">
      <w:pPr>
        <w:pStyle w:val="ListParagraph"/>
        <w:numPr>
          <w:ilvl w:val="0"/>
          <w:numId w:val="16"/>
        </w:numPr>
        <w:shd w:val="clear" w:color="auto" w:fill="FFFFFF"/>
        <w:rPr>
          <w:color w:val="0000FF"/>
        </w:rPr>
      </w:pPr>
      <w:r>
        <w:rPr>
          <w:color w:val="0000FF"/>
        </w:rPr>
        <w:t xml:space="preserve">Not accounted for known confounders such as smoking and alcohol consumption </w:t>
      </w:r>
    </w:p>
    <w:p w:rsidR="00091466" w:rsidRDefault="00091466" w:rsidP="008B245B">
      <w:pPr>
        <w:shd w:val="clear" w:color="auto" w:fill="FFFFFF"/>
        <w:ind w:left="720" w:hanging="360"/>
      </w:pPr>
    </w:p>
    <w:p w:rsidR="00263D04" w:rsidRPr="00775D2F" w:rsidRDefault="00263D04" w:rsidP="008B245B">
      <w:pPr>
        <w:shd w:val="clear" w:color="auto" w:fill="FFFFFF"/>
        <w:ind w:left="720" w:hanging="360"/>
      </w:pPr>
    </w:p>
    <w:p w:rsidR="008B245B" w:rsidRPr="00775D2F" w:rsidRDefault="00B2665A" w:rsidP="008B245B">
      <w:pPr>
        <w:shd w:val="clear" w:color="auto" w:fill="FFFFFF"/>
        <w:ind w:left="720" w:hanging="360"/>
      </w:pPr>
      <w:r>
        <w:t>5</w:t>
      </w:r>
      <w:r w:rsidR="008B245B" w:rsidRPr="00775D2F">
        <w:t>).</w:t>
      </w:r>
      <w:r w:rsidR="008B245B" w:rsidRPr="00775D2F">
        <w:tab/>
      </w:r>
      <w:bookmarkStart w:id="0" w:name="OLE_LINK1"/>
      <w:bookmarkStart w:id="1" w:name="OLE_LINK2"/>
      <w:r w:rsidR="00AA4402">
        <w:t>Please summarize in one paragraph of less than 10 lines the main point</w:t>
      </w:r>
      <w:r w:rsidR="003B2939">
        <w:t>s</w:t>
      </w:r>
      <w:r w:rsidR="00AA4402">
        <w:t xml:space="preserve"> that will improve the quality of this paper</w:t>
      </w:r>
      <w:r w:rsidR="007A04F0">
        <w:t>- pretending you are writing a letter to the editor of this journal regarding this paper</w:t>
      </w:r>
      <w:r w:rsidR="00AA4402">
        <w:t>.</w:t>
      </w:r>
      <w:r w:rsidR="008B245B" w:rsidRPr="00775D2F">
        <w:t xml:space="preserve"> (</w:t>
      </w:r>
      <w:r w:rsidR="004747FA" w:rsidRPr="00775D2F">
        <w:t>10</w:t>
      </w:r>
      <w:r w:rsidR="008B245B" w:rsidRPr="00775D2F">
        <w:t xml:space="preserve"> </w:t>
      </w:r>
      <w:r w:rsidR="00586F89" w:rsidRPr="00775D2F">
        <w:t>scores</w:t>
      </w:r>
      <w:r w:rsidR="008B245B" w:rsidRPr="00775D2F">
        <w:t>)</w:t>
      </w:r>
      <w:bookmarkEnd w:id="0"/>
      <w:bookmarkEnd w:id="1"/>
    </w:p>
    <w:p w:rsidR="008B245B" w:rsidRDefault="008B245B" w:rsidP="008B245B">
      <w:pPr>
        <w:shd w:val="clear" w:color="auto" w:fill="FFFFFF"/>
        <w:ind w:left="720" w:hanging="360"/>
      </w:pPr>
    </w:p>
    <w:p w:rsidR="00091466" w:rsidRDefault="00091466" w:rsidP="00091466">
      <w:pPr>
        <w:shd w:val="clear" w:color="auto" w:fill="FFFFFF"/>
        <w:ind w:left="720"/>
        <w:rPr>
          <w:color w:val="0000FF"/>
        </w:rPr>
      </w:pPr>
      <w:proofErr w:type="spellStart"/>
      <w:r w:rsidRPr="00091466">
        <w:rPr>
          <w:b/>
          <w:bCs/>
          <w:color w:val="0000FF"/>
        </w:rPr>
        <w:t>Ans</w:t>
      </w:r>
      <w:proofErr w:type="spellEnd"/>
      <w:r w:rsidRPr="00091466">
        <w:rPr>
          <w:color w:val="0000FF"/>
        </w:rPr>
        <w:t xml:space="preserve">: </w:t>
      </w:r>
    </w:p>
    <w:p w:rsidR="001C7C96" w:rsidRDefault="001C7C96" w:rsidP="001C7C96">
      <w:pPr>
        <w:pStyle w:val="ListParagraph"/>
        <w:numPr>
          <w:ilvl w:val="0"/>
          <w:numId w:val="18"/>
        </w:numPr>
        <w:shd w:val="clear" w:color="auto" w:fill="FFFFFF"/>
        <w:rPr>
          <w:color w:val="0000FF"/>
        </w:rPr>
      </w:pPr>
      <w:r>
        <w:rPr>
          <w:color w:val="0000FF"/>
        </w:rPr>
        <w:t xml:space="preserve">Number of outcome </w:t>
      </w:r>
      <w:r w:rsidR="00E62431">
        <w:rPr>
          <w:color w:val="0000FF"/>
        </w:rPr>
        <w:t>must always</w:t>
      </w:r>
      <w:r>
        <w:rPr>
          <w:color w:val="0000FF"/>
        </w:rPr>
        <w:t xml:space="preserve"> be presented</w:t>
      </w:r>
      <w:r w:rsidR="00E62431">
        <w:rPr>
          <w:color w:val="0000FF"/>
        </w:rPr>
        <w:t xml:space="preserve"> (i.e., %^SBP, %^DBP, %Hypertension)</w:t>
      </w:r>
      <w:r w:rsidR="007708D3">
        <w:rPr>
          <w:color w:val="0000FF"/>
        </w:rPr>
        <w:t xml:space="preserve"> so that model fitting strategies can be examined</w:t>
      </w:r>
      <w:r w:rsidR="00C7535E">
        <w:rPr>
          <w:color w:val="0000FF"/>
        </w:rPr>
        <w:t>.</w:t>
      </w:r>
    </w:p>
    <w:p w:rsidR="006B2AD5" w:rsidRDefault="006B2AD5" w:rsidP="001C7C96">
      <w:pPr>
        <w:pStyle w:val="ListParagraph"/>
        <w:numPr>
          <w:ilvl w:val="0"/>
          <w:numId w:val="18"/>
        </w:numPr>
        <w:shd w:val="clear" w:color="auto" w:fill="FFFFFF"/>
        <w:rPr>
          <w:color w:val="0000FF"/>
        </w:rPr>
      </w:pPr>
      <w:r>
        <w:rPr>
          <w:color w:val="0000FF"/>
        </w:rPr>
        <w:t>The logistic regression model is likely over fitting as indicated by the wide C</w:t>
      </w:r>
      <w:r w:rsidR="00C7535E">
        <w:rPr>
          <w:color w:val="0000FF"/>
        </w:rPr>
        <w:t>i</w:t>
      </w:r>
      <w:r>
        <w:rPr>
          <w:color w:val="0000FF"/>
        </w:rPr>
        <w:t>s</w:t>
      </w:r>
      <w:r w:rsidR="00C7535E">
        <w:rPr>
          <w:color w:val="0000FF"/>
        </w:rPr>
        <w:t>.</w:t>
      </w:r>
    </w:p>
    <w:p w:rsidR="00E62431" w:rsidRDefault="00E62431" w:rsidP="001C7C96">
      <w:pPr>
        <w:pStyle w:val="ListParagraph"/>
        <w:numPr>
          <w:ilvl w:val="0"/>
          <w:numId w:val="18"/>
        </w:numPr>
        <w:shd w:val="clear" w:color="auto" w:fill="FFFFFF"/>
        <w:rPr>
          <w:color w:val="0000FF"/>
        </w:rPr>
      </w:pPr>
      <w:r>
        <w:rPr>
          <w:color w:val="0000FF"/>
        </w:rPr>
        <w:t xml:space="preserve">Screening for </w:t>
      </w:r>
      <w:r w:rsidR="006B2AD5">
        <w:rPr>
          <w:color w:val="0000FF"/>
        </w:rPr>
        <w:t xml:space="preserve">candidate variables based on p-value can be misleading as shown that smokers are double among the NBW as that of LBW. </w:t>
      </w:r>
    </w:p>
    <w:p w:rsidR="009A2123" w:rsidRDefault="009A2123" w:rsidP="001C7C96">
      <w:pPr>
        <w:pStyle w:val="ListParagraph"/>
        <w:numPr>
          <w:ilvl w:val="0"/>
          <w:numId w:val="18"/>
        </w:numPr>
        <w:shd w:val="clear" w:color="auto" w:fill="FFFFFF"/>
        <w:rPr>
          <w:color w:val="0000FF"/>
        </w:rPr>
      </w:pPr>
      <w:r>
        <w:rPr>
          <w:color w:val="0000FF"/>
        </w:rPr>
        <w:t xml:space="preserve">Baseline characteristics of </w:t>
      </w:r>
      <w:r w:rsidR="0014509D">
        <w:rPr>
          <w:color w:val="0000FF"/>
        </w:rPr>
        <w:t>the respondents should be compared to the non-respondents to allow assessing the effect of selection bias</w:t>
      </w:r>
      <w:r w:rsidR="00C7535E">
        <w:rPr>
          <w:color w:val="0000FF"/>
        </w:rPr>
        <w:t>.</w:t>
      </w:r>
    </w:p>
    <w:p w:rsidR="00380532" w:rsidRDefault="00380532" w:rsidP="001C7C96">
      <w:pPr>
        <w:pStyle w:val="ListParagraph"/>
        <w:numPr>
          <w:ilvl w:val="0"/>
          <w:numId w:val="18"/>
        </w:numPr>
        <w:shd w:val="clear" w:color="auto" w:fill="FFFFFF"/>
        <w:rPr>
          <w:color w:val="0000FF"/>
        </w:rPr>
      </w:pPr>
      <w:r>
        <w:rPr>
          <w:color w:val="0000FF"/>
        </w:rPr>
        <w:t xml:space="preserve">Model equation is meaningless to this study and should be </w:t>
      </w:r>
      <w:r w:rsidR="0031197C">
        <w:rPr>
          <w:color w:val="0000FF"/>
        </w:rPr>
        <w:t>deleted</w:t>
      </w:r>
      <w:r>
        <w:rPr>
          <w:color w:val="0000FF"/>
        </w:rPr>
        <w:t>.</w:t>
      </w:r>
    </w:p>
    <w:p w:rsidR="0031197C" w:rsidRPr="001C7C96" w:rsidRDefault="0031197C" w:rsidP="001C7C96">
      <w:pPr>
        <w:pStyle w:val="ListParagraph"/>
        <w:numPr>
          <w:ilvl w:val="0"/>
          <w:numId w:val="18"/>
        </w:numPr>
        <w:shd w:val="clear" w:color="auto" w:fill="FFFFFF"/>
        <w:rPr>
          <w:color w:val="0000FF"/>
        </w:rPr>
      </w:pPr>
      <w:r>
        <w:rPr>
          <w:color w:val="0000FF"/>
        </w:rPr>
        <w:t xml:space="preserve">Categorization of continuous variables leads to a less efficient in this study. The IDV (birth weight) and the DV (blood pressure) can be analyzed as continuous to investigate whether or not birth weight had an effect on the blood pressure, hence, multiple linear regression can be more appropriate.  </w:t>
      </w:r>
    </w:p>
    <w:p w:rsidR="00091466" w:rsidRPr="00775D2F" w:rsidRDefault="00091466" w:rsidP="008B245B">
      <w:pPr>
        <w:shd w:val="clear" w:color="auto" w:fill="FFFFFF"/>
        <w:ind w:left="720" w:hanging="360"/>
      </w:pPr>
    </w:p>
    <w:p w:rsidR="0008284B" w:rsidRDefault="0008284B">
      <w:pPr>
        <w:jc w:val="left"/>
      </w:pPr>
      <w:r>
        <w:br w:type="page"/>
      </w:r>
    </w:p>
    <w:p w:rsidR="00865D8B" w:rsidRPr="00775D2F" w:rsidRDefault="00865D8B"/>
    <w:p w:rsidR="00FE1A77" w:rsidRPr="00775D2F" w:rsidRDefault="00FE1A77" w:rsidP="00FE1A77">
      <w:pPr>
        <w:rPr>
          <w:b/>
          <w:bCs/>
          <w:u w:val="single"/>
        </w:rPr>
      </w:pPr>
      <w:r w:rsidRPr="00775D2F">
        <w:rPr>
          <w:b/>
          <w:bCs/>
          <w:u w:val="single"/>
        </w:rPr>
        <w:t xml:space="preserve">Part B: </w:t>
      </w:r>
      <w:proofErr w:type="gramStart"/>
      <w:r w:rsidR="00117C23">
        <w:rPr>
          <w:b/>
          <w:bCs/>
          <w:u w:val="single"/>
        </w:rPr>
        <w:t>Bios</w:t>
      </w:r>
      <w:r w:rsidRPr="00775D2F">
        <w:rPr>
          <w:b/>
          <w:bCs/>
          <w:u w:val="single"/>
        </w:rPr>
        <w:t>tatistics</w:t>
      </w:r>
      <w:r w:rsidR="007C249F" w:rsidRPr="00775D2F">
        <w:rPr>
          <w:b/>
          <w:bCs/>
          <w:cs/>
        </w:rPr>
        <w:t xml:space="preserve"> </w:t>
      </w:r>
      <w:r w:rsidR="007C249F" w:rsidRPr="00775D2F">
        <w:rPr>
          <w:b/>
          <w:bCs/>
        </w:rPr>
        <w:t xml:space="preserve"> </w:t>
      </w:r>
      <w:r w:rsidR="007C249F" w:rsidRPr="00775D2F">
        <w:t>(</w:t>
      </w:r>
      <w:proofErr w:type="gramEnd"/>
      <w:r w:rsidR="00785755">
        <w:t>3</w:t>
      </w:r>
      <w:r w:rsidR="002E1C67" w:rsidRPr="00775D2F">
        <w:t>0</w:t>
      </w:r>
      <w:r w:rsidR="007C249F" w:rsidRPr="00775D2F">
        <w:t xml:space="preserve"> </w:t>
      </w:r>
      <w:r w:rsidR="003C5084" w:rsidRPr="00775D2F">
        <w:t>scores</w:t>
      </w:r>
      <w:r w:rsidR="007C249F" w:rsidRPr="00775D2F">
        <w:t>)</w:t>
      </w:r>
    </w:p>
    <w:p w:rsidR="005E27C4" w:rsidRDefault="005E27C4" w:rsidP="005E27C4">
      <w:pPr>
        <w:shd w:val="clear" w:color="auto" w:fill="FFFFFF"/>
        <w:ind w:left="720" w:hanging="360"/>
      </w:pPr>
    </w:p>
    <w:p w:rsidR="00707A4F" w:rsidRPr="00775D2F" w:rsidRDefault="00707A4F" w:rsidP="00707A4F">
      <w:pPr>
        <w:rPr>
          <w:b/>
          <w:bCs/>
        </w:rPr>
      </w:pPr>
      <w:r w:rsidRPr="00775D2F">
        <w:rPr>
          <w:b/>
          <w:bCs/>
        </w:rPr>
        <w:t xml:space="preserve">Based on the </w:t>
      </w:r>
      <w:r>
        <w:rPr>
          <w:b/>
          <w:bCs/>
        </w:rPr>
        <w:t>data set</w:t>
      </w:r>
      <w:r w:rsidR="005B1A6F">
        <w:rPr>
          <w:b/>
          <w:bCs/>
        </w:rPr>
        <w:t xml:space="preserve"> w</w:t>
      </w:r>
      <w:r w:rsidR="00234568">
        <w:rPr>
          <w:b/>
          <w:bCs/>
        </w:rPr>
        <w:t>ith</w:t>
      </w:r>
      <w:r w:rsidR="005B1A6F">
        <w:rPr>
          <w:b/>
          <w:bCs/>
        </w:rPr>
        <w:t xml:space="preserve"> </w:t>
      </w:r>
      <w:r w:rsidR="00234568">
        <w:rPr>
          <w:b/>
          <w:bCs/>
        </w:rPr>
        <w:t>a description</w:t>
      </w:r>
      <w:r w:rsidR="005B1A6F">
        <w:rPr>
          <w:b/>
          <w:bCs/>
        </w:rPr>
        <w:t xml:space="preserve"> </w:t>
      </w:r>
      <w:r w:rsidR="00402B07">
        <w:rPr>
          <w:b/>
          <w:bCs/>
        </w:rPr>
        <w:t>attached at the end of this material</w:t>
      </w:r>
      <w:r w:rsidRPr="00775D2F">
        <w:rPr>
          <w:b/>
          <w:bCs/>
        </w:rPr>
        <w:t>, please answer the following questions:</w:t>
      </w:r>
    </w:p>
    <w:p w:rsidR="00DA5CEA" w:rsidRDefault="00DA5CEA" w:rsidP="00511DC5">
      <w:pPr>
        <w:shd w:val="clear" w:color="auto" w:fill="FFFFFF"/>
      </w:pPr>
    </w:p>
    <w:p w:rsidR="00DA5CEA" w:rsidRDefault="00DA5CEA" w:rsidP="00095343">
      <w:pPr>
        <w:shd w:val="clear" w:color="auto" w:fill="FFFFFF"/>
      </w:pPr>
    </w:p>
    <w:p w:rsidR="005E27C4" w:rsidRPr="00775D2F" w:rsidRDefault="00B2665A" w:rsidP="00353471">
      <w:pPr>
        <w:shd w:val="clear" w:color="auto" w:fill="FFFFFF"/>
        <w:ind w:left="851" w:hanging="491"/>
      </w:pPr>
      <w:r>
        <w:t>6</w:t>
      </w:r>
      <w:r w:rsidR="00DA5CEA">
        <w:t xml:space="preserve">). </w:t>
      </w:r>
      <w:r w:rsidR="00353471">
        <w:tab/>
      </w:r>
      <w:r w:rsidR="00095343">
        <w:t xml:space="preserve">Plan for data analysis: </w:t>
      </w:r>
      <w:r w:rsidR="003534BA" w:rsidRPr="00775D2F">
        <w:t xml:space="preserve">Please provide </w:t>
      </w:r>
      <w:r w:rsidR="0005686D">
        <w:t xml:space="preserve">a </w:t>
      </w:r>
      <w:r w:rsidR="003534BA" w:rsidRPr="00775D2F">
        <w:t>dummy table</w:t>
      </w:r>
      <w:r w:rsidR="001536F3">
        <w:t>,</w:t>
      </w:r>
      <w:r w:rsidR="003534BA" w:rsidRPr="00775D2F">
        <w:t xml:space="preserve"> </w:t>
      </w:r>
      <w:r w:rsidR="001536F3">
        <w:t xml:space="preserve">the table without number being presented, </w:t>
      </w:r>
      <w:r w:rsidR="003534BA" w:rsidRPr="00775D2F">
        <w:t xml:space="preserve">that </w:t>
      </w:r>
      <w:r w:rsidR="0005686D">
        <w:t>is the main finding to answer the research question for</w:t>
      </w:r>
      <w:r w:rsidR="003534BA" w:rsidRPr="00775D2F">
        <w:t xml:space="preserve"> this study</w:t>
      </w:r>
      <w:r w:rsidR="00323052">
        <w:t>.</w:t>
      </w:r>
      <w:r w:rsidR="0056660B" w:rsidRPr="00775D2F">
        <w:t xml:space="preserve"> (</w:t>
      </w:r>
      <w:r w:rsidR="00DA5CEA">
        <w:t>1</w:t>
      </w:r>
      <w:r w:rsidR="00095343">
        <w:t>0</w:t>
      </w:r>
      <w:r w:rsidR="0056660B" w:rsidRPr="00775D2F">
        <w:t xml:space="preserve"> </w:t>
      </w:r>
      <w:r w:rsidR="00586F89" w:rsidRPr="00775D2F">
        <w:t>scores</w:t>
      </w:r>
      <w:r w:rsidR="0056660B" w:rsidRPr="00775D2F">
        <w:t>)</w:t>
      </w:r>
    </w:p>
    <w:p w:rsidR="005372A9" w:rsidRDefault="005372A9" w:rsidP="002E6707"/>
    <w:p w:rsidR="00091466" w:rsidRDefault="00091466" w:rsidP="00091466">
      <w:pPr>
        <w:shd w:val="clear" w:color="auto" w:fill="FFFFFF"/>
        <w:ind w:left="720"/>
        <w:rPr>
          <w:color w:val="0000FF"/>
        </w:rPr>
      </w:pPr>
      <w:proofErr w:type="spellStart"/>
      <w:r w:rsidRPr="00091466">
        <w:rPr>
          <w:b/>
          <w:bCs/>
          <w:color w:val="0000FF"/>
        </w:rPr>
        <w:t>Ans</w:t>
      </w:r>
      <w:proofErr w:type="spellEnd"/>
      <w:r w:rsidR="00CF3245">
        <w:rPr>
          <w:color w:val="0000FF"/>
        </w:rPr>
        <w:t xml:space="preserve">: </w:t>
      </w:r>
      <w:r w:rsidRPr="00091466">
        <w:rPr>
          <w:color w:val="0000FF"/>
        </w:rPr>
        <w:t xml:space="preserve"> </w:t>
      </w:r>
    </w:p>
    <w:p w:rsidR="0001556F" w:rsidRDefault="0001556F" w:rsidP="00091466">
      <w:pPr>
        <w:shd w:val="clear" w:color="auto" w:fill="FFFFFF"/>
        <w:ind w:left="720"/>
        <w:rPr>
          <w:rFonts w:cstheme="minorBidi"/>
          <w:color w:val="0000FF"/>
        </w:rPr>
      </w:pPr>
    </w:p>
    <w:p w:rsidR="0001556F" w:rsidRDefault="0001556F" w:rsidP="00091466">
      <w:pPr>
        <w:shd w:val="clear" w:color="auto" w:fill="FFFFFF"/>
        <w:ind w:left="720"/>
        <w:rPr>
          <w:rFonts w:cstheme="minorBidi"/>
          <w:color w:val="0000FF"/>
        </w:rPr>
      </w:pPr>
      <w:r>
        <w:rPr>
          <w:rFonts w:cstheme="minorBidi"/>
          <w:color w:val="0000FF"/>
        </w:rPr>
        <w:t>Treatment effect for each time point after treatment and the overall effect</w:t>
      </w:r>
    </w:p>
    <w:p w:rsidR="006F0EF9" w:rsidRDefault="006F0EF9" w:rsidP="00091466">
      <w:pPr>
        <w:shd w:val="clear" w:color="auto" w:fill="FFFFFF"/>
        <w:ind w:left="720"/>
        <w:rPr>
          <w:rFonts w:cstheme="minorBidi"/>
          <w:color w:val="0000FF"/>
        </w:rPr>
      </w:pPr>
    </w:p>
    <w:tbl>
      <w:tblPr>
        <w:tblStyle w:val="TableGrid"/>
        <w:tblW w:w="0" w:type="auto"/>
        <w:tblInd w:w="720" w:type="dxa"/>
        <w:tblLook w:val="04A0" w:firstRow="1" w:lastRow="0" w:firstColumn="1" w:lastColumn="0" w:noHBand="0" w:noVBand="1"/>
      </w:tblPr>
      <w:tblGrid>
        <w:gridCol w:w="1549"/>
        <w:gridCol w:w="1471"/>
        <w:gridCol w:w="1472"/>
        <w:gridCol w:w="1472"/>
        <w:gridCol w:w="1472"/>
        <w:gridCol w:w="1472"/>
      </w:tblGrid>
      <w:tr w:rsidR="006F0EF9" w:rsidTr="006F0EF9">
        <w:tc>
          <w:tcPr>
            <w:tcW w:w="1549" w:type="dxa"/>
          </w:tcPr>
          <w:p w:rsidR="006F0EF9" w:rsidRDefault="006F0EF9" w:rsidP="00091466">
            <w:pPr>
              <w:rPr>
                <w:rFonts w:cstheme="minorBidi"/>
                <w:color w:val="0000FF"/>
              </w:rPr>
            </w:pPr>
          </w:p>
        </w:tc>
        <w:tc>
          <w:tcPr>
            <w:tcW w:w="1471" w:type="dxa"/>
          </w:tcPr>
          <w:p w:rsidR="006F0EF9" w:rsidRDefault="00665347" w:rsidP="005F58C9">
            <w:pPr>
              <w:jc w:val="center"/>
              <w:rPr>
                <w:rFonts w:cstheme="minorBidi"/>
                <w:color w:val="0000FF"/>
              </w:rPr>
            </w:pPr>
            <w:r>
              <w:rPr>
                <w:rFonts w:cstheme="minorBidi"/>
                <w:color w:val="0000FF"/>
              </w:rPr>
              <w:t>Estrogen</w:t>
            </w:r>
          </w:p>
        </w:tc>
        <w:tc>
          <w:tcPr>
            <w:tcW w:w="1472" w:type="dxa"/>
          </w:tcPr>
          <w:p w:rsidR="006F0EF9" w:rsidRDefault="00665347" w:rsidP="005F58C9">
            <w:pPr>
              <w:jc w:val="center"/>
              <w:rPr>
                <w:rFonts w:cstheme="minorBidi"/>
                <w:color w:val="0000FF"/>
              </w:rPr>
            </w:pPr>
            <w:r>
              <w:rPr>
                <w:rFonts w:cstheme="minorBidi"/>
                <w:color w:val="0000FF"/>
              </w:rPr>
              <w:t>Placebo</w:t>
            </w:r>
          </w:p>
        </w:tc>
        <w:tc>
          <w:tcPr>
            <w:tcW w:w="1472" w:type="dxa"/>
          </w:tcPr>
          <w:p w:rsidR="006F0EF9" w:rsidRDefault="00665347" w:rsidP="005F58C9">
            <w:pPr>
              <w:jc w:val="center"/>
              <w:rPr>
                <w:rFonts w:cstheme="minorBidi"/>
                <w:color w:val="0000FF"/>
              </w:rPr>
            </w:pPr>
            <w:r>
              <w:rPr>
                <w:rFonts w:cstheme="minorBidi"/>
                <w:color w:val="0000FF"/>
              </w:rPr>
              <w:t>Different</w:t>
            </w:r>
          </w:p>
        </w:tc>
        <w:tc>
          <w:tcPr>
            <w:tcW w:w="1472" w:type="dxa"/>
          </w:tcPr>
          <w:p w:rsidR="006F0EF9" w:rsidRDefault="00665347" w:rsidP="005F58C9">
            <w:pPr>
              <w:jc w:val="center"/>
              <w:rPr>
                <w:rFonts w:cstheme="minorBidi"/>
                <w:color w:val="0000FF"/>
              </w:rPr>
            </w:pPr>
            <w:r>
              <w:rPr>
                <w:rFonts w:cstheme="minorBidi"/>
                <w:color w:val="0000FF"/>
              </w:rPr>
              <w:t>95%CI</w:t>
            </w:r>
          </w:p>
        </w:tc>
        <w:tc>
          <w:tcPr>
            <w:tcW w:w="1472" w:type="dxa"/>
          </w:tcPr>
          <w:p w:rsidR="006F0EF9" w:rsidRDefault="00665347" w:rsidP="005F58C9">
            <w:pPr>
              <w:jc w:val="center"/>
              <w:rPr>
                <w:rFonts w:cstheme="minorBidi"/>
                <w:color w:val="0000FF"/>
              </w:rPr>
            </w:pPr>
            <w:r>
              <w:rPr>
                <w:rFonts w:cstheme="minorBidi"/>
                <w:color w:val="0000FF"/>
              </w:rPr>
              <w:t>p-value</w:t>
            </w:r>
          </w:p>
        </w:tc>
      </w:tr>
      <w:tr w:rsidR="006F0EF9" w:rsidTr="006F0EF9">
        <w:tc>
          <w:tcPr>
            <w:tcW w:w="1549" w:type="dxa"/>
          </w:tcPr>
          <w:p w:rsidR="006F0EF9" w:rsidRDefault="006F0EF9" w:rsidP="00091466">
            <w:pPr>
              <w:rPr>
                <w:rFonts w:cstheme="minorBidi"/>
                <w:color w:val="0000FF"/>
              </w:rPr>
            </w:pPr>
            <w:r>
              <w:rPr>
                <w:rFonts w:cstheme="minorBidi"/>
                <w:color w:val="0000FF"/>
              </w:rPr>
              <w:t>Baseline</w:t>
            </w:r>
          </w:p>
        </w:tc>
        <w:tc>
          <w:tcPr>
            <w:tcW w:w="1471" w:type="dxa"/>
          </w:tcPr>
          <w:p w:rsidR="006F0EF9" w:rsidRDefault="00665347" w:rsidP="005F58C9">
            <w:pPr>
              <w:jc w:val="right"/>
              <w:rPr>
                <w:rFonts w:cstheme="minorBidi"/>
                <w:color w:val="0000FF"/>
              </w:rPr>
            </w:pPr>
            <w:proofErr w:type="spellStart"/>
            <w:r>
              <w:rPr>
                <w:rFonts w:cstheme="minorBidi"/>
                <w:color w:val="0000FF"/>
              </w:rPr>
              <w:t>x.x</w:t>
            </w:r>
            <w:proofErr w:type="spellEnd"/>
          </w:p>
        </w:tc>
        <w:tc>
          <w:tcPr>
            <w:tcW w:w="1472" w:type="dxa"/>
          </w:tcPr>
          <w:p w:rsidR="006F0EF9" w:rsidRDefault="00665347" w:rsidP="005F58C9">
            <w:pPr>
              <w:jc w:val="right"/>
              <w:rPr>
                <w:rFonts w:cstheme="minorBidi"/>
                <w:color w:val="0000FF"/>
              </w:rPr>
            </w:pPr>
            <w:proofErr w:type="spellStart"/>
            <w:r>
              <w:rPr>
                <w:rFonts w:cstheme="minorBidi"/>
                <w:color w:val="0000FF"/>
              </w:rPr>
              <w:t>x.x</w:t>
            </w:r>
            <w:proofErr w:type="spellEnd"/>
          </w:p>
        </w:tc>
        <w:tc>
          <w:tcPr>
            <w:tcW w:w="1472" w:type="dxa"/>
          </w:tcPr>
          <w:p w:rsidR="006F0EF9" w:rsidRDefault="00665347" w:rsidP="005F58C9">
            <w:pPr>
              <w:jc w:val="right"/>
              <w:rPr>
                <w:rFonts w:cstheme="minorBidi"/>
                <w:color w:val="0000FF"/>
              </w:rPr>
            </w:pPr>
            <w:r>
              <w:rPr>
                <w:rFonts w:cstheme="minorBidi"/>
                <w:color w:val="0000FF"/>
              </w:rPr>
              <w:t>N/A</w:t>
            </w:r>
          </w:p>
        </w:tc>
        <w:tc>
          <w:tcPr>
            <w:tcW w:w="1472" w:type="dxa"/>
          </w:tcPr>
          <w:p w:rsidR="006F0EF9" w:rsidRDefault="00665347" w:rsidP="005F58C9">
            <w:pPr>
              <w:jc w:val="right"/>
              <w:rPr>
                <w:rFonts w:cstheme="minorBidi"/>
                <w:color w:val="0000FF"/>
              </w:rPr>
            </w:pPr>
            <w:r>
              <w:rPr>
                <w:rFonts w:cstheme="minorBidi"/>
                <w:color w:val="0000FF"/>
              </w:rPr>
              <w:t>N/A</w:t>
            </w:r>
          </w:p>
        </w:tc>
        <w:tc>
          <w:tcPr>
            <w:tcW w:w="1472" w:type="dxa"/>
          </w:tcPr>
          <w:p w:rsidR="006F0EF9" w:rsidRDefault="00665347" w:rsidP="005F58C9">
            <w:pPr>
              <w:jc w:val="right"/>
              <w:rPr>
                <w:rFonts w:cstheme="minorBidi"/>
                <w:color w:val="0000FF"/>
              </w:rPr>
            </w:pPr>
            <w:r>
              <w:rPr>
                <w:rFonts w:cstheme="minorBidi"/>
                <w:color w:val="0000FF"/>
              </w:rPr>
              <w:t>N/A</w:t>
            </w:r>
          </w:p>
        </w:tc>
      </w:tr>
      <w:tr w:rsidR="006F0EF9" w:rsidTr="006F0EF9">
        <w:tc>
          <w:tcPr>
            <w:tcW w:w="1549" w:type="dxa"/>
          </w:tcPr>
          <w:p w:rsidR="006F0EF9" w:rsidRDefault="006F0EF9" w:rsidP="00091466">
            <w:pPr>
              <w:rPr>
                <w:rFonts w:cstheme="minorBidi"/>
                <w:color w:val="0000FF"/>
              </w:rPr>
            </w:pPr>
            <w:r>
              <w:rPr>
                <w:rFonts w:cstheme="minorBidi"/>
                <w:color w:val="0000FF"/>
              </w:rPr>
              <w:t>Month 1</w:t>
            </w:r>
            <w:r w:rsidR="00665347">
              <w:rPr>
                <w:rFonts w:cstheme="minorBidi"/>
                <w:color w:val="0000FF"/>
              </w:rPr>
              <w:t>*</w:t>
            </w:r>
          </w:p>
        </w:tc>
        <w:tc>
          <w:tcPr>
            <w:tcW w:w="1471" w:type="dxa"/>
          </w:tcPr>
          <w:p w:rsidR="006F0EF9" w:rsidRDefault="00665347" w:rsidP="005F58C9">
            <w:pPr>
              <w:jc w:val="right"/>
              <w:rPr>
                <w:rFonts w:cstheme="minorBidi"/>
                <w:color w:val="0000FF"/>
              </w:rPr>
            </w:pPr>
            <w:proofErr w:type="spellStart"/>
            <w:r>
              <w:rPr>
                <w:rFonts w:cstheme="minorBidi"/>
                <w:color w:val="0000FF"/>
              </w:rPr>
              <w:t>x.x</w:t>
            </w:r>
            <w:proofErr w:type="spellEnd"/>
          </w:p>
        </w:tc>
        <w:tc>
          <w:tcPr>
            <w:tcW w:w="1472" w:type="dxa"/>
          </w:tcPr>
          <w:p w:rsidR="006F0EF9" w:rsidRDefault="00665347" w:rsidP="005F58C9">
            <w:pPr>
              <w:jc w:val="right"/>
              <w:rPr>
                <w:rFonts w:cstheme="minorBidi"/>
                <w:color w:val="0000FF"/>
              </w:rPr>
            </w:pPr>
            <w:proofErr w:type="spellStart"/>
            <w:r>
              <w:rPr>
                <w:rFonts w:cstheme="minorBidi"/>
                <w:color w:val="0000FF"/>
              </w:rPr>
              <w:t>x.x</w:t>
            </w:r>
            <w:proofErr w:type="spellEnd"/>
          </w:p>
        </w:tc>
        <w:tc>
          <w:tcPr>
            <w:tcW w:w="1472" w:type="dxa"/>
          </w:tcPr>
          <w:p w:rsidR="006F0EF9" w:rsidRDefault="00665347" w:rsidP="005F58C9">
            <w:pPr>
              <w:jc w:val="right"/>
              <w:rPr>
                <w:rFonts w:cstheme="minorBidi"/>
                <w:color w:val="0000FF"/>
              </w:rPr>
            </w:pPr>
            <w:proofErr w:type="spellStart"/>
            <w:r>
              <w:rPr>
                <w:rFonts w:cstheme="minorBidi"/>
                <w:color w:val="0000FF"/>
              </w:rPr>
              <w:t>x.x</w:t>
            </w:r>
            <w:proofErr w:type="spellEnd"/>
          </w:p>
        </w:tc>
        <w:tc>
          <w:tcPr>
            <w:tcW w:w="1472" w:type="dxa"/>
          </w:tcPr>
          <w:p w:rsidR="006F0EF9" w:rsidRDefault="00665347" w:rsidP="005F58C9">
            <w:pPr>
              <w:jc w:val="right"/>
              <w:rPr>
                <w:rFonts w:cstheme="minorBidi"/>
                <w:color w:val="0000FF"/>
              </w:rPr>
            </w:pPr>
            <w:proofErr w:type="spellStart"/>
            <w:r>
              <w:rPr>
                <w:rFonts w:cstheme="minorBidi"/>
                <w:color w:val="0000FF"/>
              </w:rPr>
              <w:t>x.x</w:t>
            </w:r>
            <w:proofErr w:type="spellEnd"/>
            <w:r>
              <w:rPr>
                <w:rFonts w:cstheme="minorBidi"/>
                <w:color w:val="0000FF"/>
              </w:rPr>
              <w:t xml:space="preserve"> to </w:t>
            </w:r>
            <w:proofErr w:type="spellStart"/>
            <w:r>
              <w:rPr>
                <w:rFonts w:cstheme="minorBidi"/>
                <w:color w:val="0000FF"/>
              </w:rPr>
              <w:t>x.x</w:t>
            </w:r>
            <w:proofErr w:type="spellEnd"/>
          </w:p>
        </w:tc>
        <w:tc>
          <w:tcPr>
            <w:tcW w:w="1472" w:type="dxa"/>
          </w:tcPr>
          <w:p w:rsidR="006F0EF9" w:rsidRDefault="00665347" w:rsidP="005F58C9">
            <w:pPr>
              <w:jc w:val="right"/>
              <w:rPr>
                <w:rFonts w:cstheme="minorBidi"/>
                <w:color w:val="0000FF"/>
              </w:rPr>
            </w:pPr>
            <w:r>
              <w:rPr>
                <w:rFonts w:cstheme="minorBidi"/>
                <w:color w:val="0000FF"/>
              </w:rPr>
              <w:t>0.xxx</w:t>
            </w:r>
          </w:p>
        </w:tc>
      </w:tr>
      <w:tr w:rsidR="00665347" w:rsidTr="006F0EF9">
        <w:tc>
          <w:tcPr>
            <w:tcW w:w="1549" w:type="dxa"/>
          </w:tcPr>
          <w:p w:rsidR="00665347" w:rsidRDefault="00665347" w:rsidP="00665347">
            <w:pPr>
              <w:rPr>
                <w:rFonts w:cstheme="minorBidi"/>
                <w:color w:val="0000FF"/>
              </w:rPr>
            </w:pPr>
            <w:r>
              <w:rPr>
                <w:rFonts w:cstheme="minorBidi"/>
                <w:color w:val="0000FF"/>
              </w:rPr>
              <w:t>Month 3*</w:t>
            </w:r>
          </w:p>
        </w:tc>
        <w:tc>
          <w:tcPr>
            <w:tcW w:w="1471" w:type="dxa"/>
          </w:tcPr>
          <w:p w:rsidR="00665347" w:rsidRDefault="00665347" w:rsidP="005F58C9">
            <w:pPr>
              <w:jc w:val="right"/>
              <w:rPr>
                <w:rFonts w:cstheme="minorBidi"/>
                <w:color w:val="0000FF"/>
              </w:rPr>
            </w:pPr>
            <w:proofErr w:type="spellStart"/>
            <w:r>
              <w:rPr>
                <w:rFonts w:cstheme="minorBidi"/>
                <w:color w:val="0000FF"/>
              </w:rPr>
              <w:t>x.x</w:t>
            </w:r>
            <w:proofErr w:type="spellEnd"/>
          </w:p>
        </w:tc>
        <w:tc>
          <w:tcPr>
            <w:tcW w:w="1472" w:type="dxa"/>
          </w:tcPr>
          <w:p w:rsidR="00665347" w:rsidRDefault="00665347" w:rsidP="005F58C9">
            <w:pPr>
              <w:jc w:val="right"/>
              <w:rPr>
                <w:rFonts w:cstheme="minorBidi"/>
                <w:color w:val="0000FF"/>
              </w:rPr>
            </w:pPr>
            <w:proofErr w:type="spellStart"/>
            <w:r>
              <w:rPr>
                <w:rFonts w:cstheme="minorBidi"/>
                <w:color w:val="0000FF"/>
              </w:rPr>
              <w:t>x.x</w:t>
            </w:r>
            <w:proofErr w:type="spellEnd"/>
          </w:p>
        </w:tc>
        <w:tc>
          <w:tcPr>
            <w:tcW w:w="1472" w:type="dxa"/>
          </w:tcPr>
          <w:p w:rsidR="00665347" w:rsidRDefault="00665347" w:rsidP="005F58C9">
            <w:pPr>
              <w:jc w:val="right"/>
              <w:rPr>
                <w:rFonts w:cstheme="minorBidi"/>
                <w:color w:val="0000FF"/>
              </w:rPr>
            </w:pPr>
            <w:proofErr w:type="spellStart"/>
            <w:r>
              <w:rPr>
                <w:rFonts w:cstheme="minorBidi"/>
                <w:color w:val="0000FF"/>
              </w:rPr>
              <w:t>x.x</w:t>
            </w:r>
            <w:proofErr w:type="spellEnd"/>
          </w:p>
        </w:tc>
        <w:tc>
          <w:tcPr>
            <w:tcW w:w="1472" w:type="dxa"/>
          </w:tcPr>
          <w:p w:rsidR="00665347" w:rsidRDefault="00665347" w:rsidP="005F58C9">
            <w:pPr>
              <w:jc w:val="right"/>
              <w:rPr>
                <w:rFonts w:cstheme="minorBidi"/>
                <w:color w:val="0000FF"/>
              </w:rPr>
            </w:pPr>
            <w:proofErr w:type="spellStart"/>
            <w:r>
              <w:rPr>
                <w:rFonts w:cstheme="minorBidi"/>
                <w:color w:val="0000FF"/>
              </w:rPr>
              <w:t>x.x</w:t>
            </w:r>
            <w:proofErr w:type="spellEnd"/>
            <w:r>
              <w:rPr>
                <w:rFonts w:cstheme="minorBidi"/>
                <w:color w:val="0000FF"/>
              </w:rPr>
              <w:t xml:space="preserve"> to </w:t>
            </w:r>
            <w:proofErr w:type="spellStart"/>
            <w:r>
              <w:rPr>
                <w:rFonts w:cstheme="minorBidi"/>
                <w:color w:val="0000FF"/>
              </w:rPr>
              <w:t>x.x</w:t>
            </w:r>
            <w:proofErr w:type="spellEnd"/>
          </w:p>
        </w:tc>
        <w:tc>
          <w:tcPr>
            <w:tcW w:w="1472" w:type="dxa"/>
          </w:tcPr>
          <w:p w:rsidR="00665347" w:rsidRDefault="00665347" w:rsidP="005F58C9">
            <w:pPr>
              <w:jc w:val="right"/>
              <w:rPr>
                <w:rFonts w:cstheme="minorBidi"/>
                <w:color w:val="0000FF"/>
              </w:rPr>
            </w:pPr>
            <w:r>
              <w:rPr>
                <w:rFonts w:cstheme="minorBidi"/>
                <w:color w:val="0000FF"/>
              </w:rPr>
              <w:t>0.xxx</w:t>
            </w:r>
          </w:p>
        </w:tc>
      </w:tr>
      <w:tr w:rsidR="00665347" w:rsidTr="006F0EF9">
        <w:tc>
          <w:tcPr>
            <w:tcW w:w="1549" w:type="dxa"/>
          </w:tcPr>
          <w:p w:rsidR="00665347" w:rsidRDefault="00665347" w:rsidP="00665347">
            <w:pPr>
              <w:rPr>
                <w:rFonts w:cstheme="minorBidi"/>
                <w:color w:val="0000FF"/>
              </w:rPr>
            </w:pPr>
            <w:r>
              <w:rPr>
                <w:rFonts w:cstheme="minorBidi"/>
                <w:color w:val="0000FF"/>
              </w:rPr>
              <w:t>Month 6*</w:t>
            </w:r>
          </w:p>
        </w:tc>
        <w:tc>
          <w:tcPr>
            <w:tcW w:w="1471" w:type="dxa"/>
          </w:tcPr>
          <w:p w:rsidR="00665347" w:rsidRDefault="00665347" w:rsidP="005F58C9">
            <w:pPr>
              <w:jc w:val="right"/>
              <w:rPr>
                <w:rFonts w:cstheme="minorBidi"/>
                <w:color w:val="0000FF"/>
              </w:rPr>
            </w:pPr>
            <w:proofErr w:type="spellStart"/>
            <w:r>
              <w:rPr>
                <w:rFonts w:cstheme="minorBidi"/>
                <w:color w:val="0000FF"/>
              </w:rPr>
              <w:t>x.x</w:t>
            </w:r>
            <w:proofErr w:type="spellEnd"/>
          </w:p>
        </w:tc>
        <w:tc>
          <w:tcPr>
            <w:tcW w:w="1472" w:type="dxa"/>
          </w:tcPr>
          <w:p w:rsidR="00665347" w:rsidRDefault="00665347" w:rsidP="005F58C9">
            <w:pPr>
              <w:jc w:val="right"/>
              <w:rPr>
                <w:rFonts w:cstheme="minorBidi"/>
                <w:color w:val="0000FF"/>
              </w:rPr>
            </w:pPr>
            <w:proofErr w:type="spellStart"/>
            <w:r>
              <w:rPr>
                <w:rFonts w:cstheme="minorBidi"/>
                <w:color w:val="0000FF"/>
              </w:rPr>
              <w:t>x.x</w:t>
            </w:r>
            <w:proofErr w:type="spellEnd"/>
          </w:p>
        </w:tc>
        <w:tc>
          <w:tcPr>
            <w:tcW w:w="1472" w:type="dxa"/>
          </w:tcPr>
          <w:p w:rsidR="00665347" w:rsidRDefault="00665347" w:rsidP="005F58C9">
            <w:pPr>
              <w:jc w:val="right"/>
              <w:rPr>
                <w:rFonts w:cstheme="minorBidi"/>
                <w:color w:val="0000FF"/>
              </w:rPr>
            </w:pPr>
            <w:proofErr w:type="spellStart"/>
            <w:r>
              <w:rPr>
                <w:rFonts w:cstheme="minorBidi"/>
                <w:color w:val="0000FF"/>
              </w:rPr>
              <w:t>x.x</w:t>
            </w:r>
            <w:proofErr w:type="spellEnd"/>
          </w:p>
        </w:tc>
        <w:tc>
          <w:tcPr>
            <w:tcW w:w="1472" w:type="dxa"/>
          </w:tcPr>
          <w:p w:rsidR="00665347" w:rsidRDefault="00665347" w:rsidP="005F58C9">
            <w:pPr>
              <w:jc w:val="right"/>
              <w:rPr>
                <w:rFonts w:cstheme="minorBidi"/>
                <w:color w:val="0000FF"/>
              </w:rPr>
            </w:pPr>
            <w:proofErr w:type="spellStart"/>
            <w:r>
              <w:rPr>
                <w:rFonts w:cstheme="minorBidi"/>
                <w:color w:val="0000FF"/>
              </w:rPr>
              <w:t>x.x</w:t>
            </w:r>
            <w:proofErr w:type="spellEnd"/>
            <w:r>
              <w:rPr>
                <w:rFonts w:cstheme="minorBidi"/>
                <w:color w:val="0000FF"/>
              </w:rPr>
              <w:t xml:space="preserve"> to </w:t>
            </w:r>
            <w:proofErr w:type="spellStart"/>
            <w:r>
              <w:rPr>
                <w:rFonts w:cstheme="minorBidi"/>
                <w:color w:val="0000FF"/>
              </w:rPr>
              <w:t>x.x</w:t>
            </w:r>
            <w:proofErr w:type="spellEnd"/>
          </w:p>
        </w:tc>
        <w:tc>
          <w:tcPr>
            <w:tcW w:w="1472" w:type="dxa"/>
          </w:tcPr>
          <w:p w:rsidR="00665347" w:rsidRDefault="00665347" w:rsidP="005F58C9">
            <w:pPr>
              <w:jc w:val="right"/>
              <w:rPr>
                <w:rFonts w:cstheme="minorBidi"/>
                <w:color w:val="0000FF"/>
              </w:rPr>
            </w:pPr>
            <w:r>
              <w:rPr>
                <w:rFonts w:cstheme="minorBidi"/>
                <w:color w:val="0000FF"/>
              </w:rPr>
              <w:t>0.xxx</w:t>
            </w:r>
          </w:p>
        </w:tc>
      </w:tr>
      <w:tr w:rsidR="00665347" w:rsidTr="006F0EF9">
        <w:tc>
          <w:tcPr>
            <w:tcW w:w="1549" w:type="dxa"/>
          </w:tcPr>
          <w:p w:rsidR="00665347" w:rsidRDefault="00665347" w:rsidP="00665347">
            <w:pPr>
              <w:rPr>
                <w:rFonts w:cstheme="minorBidi"/>
                <w:color w:val="0000FF"/>
              </w:rPr>
            </w:pPr>
            <w:r>
              <w:rPr>
                <w:rFonts w:cstheme="minorBidi"/>
                <w:color w:val="0000FF"/>
              </w:rPr>
              <w:t>Overall**</w:t>
            </w:r>
          </w:p>
        </w:tc>
        <w:tc>
          <w:tcPr>
            <w:tcW w:w="1471" w:type="dxa"/>
          </w:tcPr>
          <w:p w:rsidR="00665347" w:rsidRDefault="00665347" w:rsidP="005F58C9">
            <w:pPr>
              <w:jc w:val="right"/>
              <w:rPr>
                <w:rFonts w:cstheme="minorBidi"/>
                <w:color w:val="0000FF"/>
              </w:rPr>
            </w:pPr>
            <w:proofErr w:type="spellStart"/>
            <w:r>
              <w:rPr>
                <w:rFonts w:cstheme="minorBidi"/>
                <w:color w:val="0000FF"/>
              </w:rPr>
              <w:t>x.x</w:t>
            </w:r>
            <w:proofErr w:type="spellEnd"/>
          </w:p>
        </w:tc>
        <w:tc>
          <w:tcPr>
            <w:tcW w:w="1472" w:type="dxa"/>
          </w:tcPr>
          <w:p w:rsidR="00665347" w:rsidRDefault="00665347" w:rsidP="005F58C9">
            <w:pPr>
              <w:jc w:val="right"/>
              <w:rPr>
                <w:rFonts w:cstheme="minorBidi"/>
                <w:color w:val="0000FF"/>
              </w:rPr>
            </w:pPr>
            <w:proofErr w:type="spellStart"/>
            <w:r>
              <w:rPr>
                <w:rFonts w:cstheme="minorBidi"/>
                <w:color w:val="0000FF"/>
              </w:rPr>
              <w:t>x.x</w:t>
            </w:r>
            <w:proofErr w:type="spellEnd"/>
          </w:p>
        </w:tc>
        <w:tc>
          <w:tcPr>
            <w:tcW w:w="1472" w:type="dxa"/>
          </w:tcPr>
          <w:p w:rsidR="00665347" w:rsidRDefault="00665347" w:rsidP="005F58C9">
            <w:pPr>
              <w:jc w:val="right"/>
              <w:rPr>
                <w:rFonts w:cstheme="minorBidi"/>
                <w:color w:val="0000FF"/>
              </w:rPr>
            </w:pPr>
            <w:proofErr w:type="spellStart"/>
            <w:r>
              <w:rPr>
                <w:rFonts w:cstheme="minorBidi"/>
                <w:color w:val="0000FF"/>
              </w:rPr>
              <w:t>x.x</w:t>
            </w:r>
            <w:proofErr w:type="spellEnd"/>
          </w:p>
        </w:tc>
        <w:tc>
          <w:tcPr>
            <w:tcW w:w="1472" w:type="dxa"/>
          </w:tcPr>
          <w:p w:rsidR="00665347" w:rsidRDefault="00665347" w:rsidP="005F58C9">
            <w:pPr>
              <w:jc w:val="right"/>
              <w:rPr>
                <w:rFonts w:cstheme="minorBidi"/>
                <w:color w:val="0000FF"/>
              </w:rPr>
            </w:pPr>
            <w:proofErr w:type="spellStart"/>
            <w:r>
              <w:rPr>
                <w:rFonts w:cstheme="minorBidi"/>
                <w:color w:val="0000FF"/>
              </w:rPr>
              <w:t>x.x</w:t>
            </w:r>
            <w:proofErr w:type="spellEnd"/>
            <w:r>
              <w:rPr>
                <w:rFonts w:cstheme="minorBidi"/>
                <w:color w:val="0000FF"/>
              </w:rPr>
              <w:t xml:space="preserve"> to </w:t>
            </w:r>
            <w:proofErr w:type="spellStart"/>
            <w:r>
              <w:rPr>
                <w:rFonts w:cstheme="minorBidi"/>
                <w:color w:val="0000FF"/>
              </w:rPr>
              <w:t>x.x</w:t>
            </w:r>
            <w:proofErr w:type="spellEnd"/>
          </w:p>
        </w:tc>
        <w:tc>
          <w:tcPr>
            <w:tcW w:w="1472" w:type="dxa"/>
          </w:tcPr>
          <w:p w:rsidR="00665347" w:rsidRDefault="00665347" w:rsidP="005F58C9">
            <w:pPr>
              <w:jc w:val="right"/>
              <w:rPr>
                <w:rFonts w:cstheme="minorBidi"/>
                <w:color w:val="0000FF"/>
              </w:rPr>
            </w:pPr>
            <w:r>
              <w:rPr>
                <w:rFonts w:cstheme="minorBidi"/>
                <w:color w:val="0000FF"/>
              </w:rPr>
              <w:t>0.xxx</w:t>
            </w:r>
          </w:p>
        </w:tc>
      </w:tr>
    </w:tbl>
    <w:p w:rsidR="006F0EF9" w:rsidRPr="006F0EF9" w:rsidRDefault="006F0EF9" w:rsidP="00091466">
      <w:pPr>
        <w:shd w:val="clear" w:color="auto" w:fill="FFFFFF"/>
        <w:ind w:left="720"/>
        <w:rPr>
          <w:rFonts w:cstheme="minorBidi"/>
          <w:color w:val="0000FF"/>
        </w:rPr>
      </w:pPr>
    </w:p>
    <w:p w:rsidR="00EE1824" w:rsidRDefault="00665347" w:rsidP="00665347">
      <w:pPr>
        <w:shd w:val="clear" w:color="auto" w:fill="FFFFFF"/>
        <w:ind w:left="720"/>
        <w:rPr>
          <w:color w:val="0000FF"/>
        </w:rPr>
      </w:pPr>
      <w:r>
        <w:rPr>
          <w:color w:val="0000FF"/>
        </w:rPr>
        <w:t xml:space="preserve">* Treatment effect for each time point: </w:t>
      </w:r>
      <w:r w:rsidRPr="00665347">
        <w:rPr>
          <w:color w:val="0000FF"/>
        </w:rPr>
        <w:t>The confidence interval (CI) and p-value were adjusted for baseline depression score using analysis of covariance (ANCOVA)</w:t>
      </w:r>
    </w:p>
    <w:p w:rsidR="00665347" w:rsidRPr="00665347" w:rsidRDefault="00665347" w:rsidP="00665347">
      <w:pPr>
        <w:shd w:val="clear" w:color="auto" w:fill="FFFFFF"/>
        <w:ind w:left="720"/>
        <w:rPr>
          <w:color w:val="0000FF"/>
        </w:rPr>
      </w:pPr>
      <w:r>
        <w:rPr>
          <w:color w:val="0000FF"/>
        </w:rPr>
        <w:t xml:space="preserve">** The overall effect combing results after the treatment and adjusted for baseline depression score as well as accounted for clustering effect due to repeated measurement using generalized estimating equations (GEEs) </w:t>
      </w:r>
    </w:p>
    <w:p w:rsidR="00665347" w:rsidRPr="00665347" w:rsidRDefault="00665347" w:rsidP="00665347">
      <w:pPr>
        <w:shd w:val="clear" w:color="auto" w:fill="FFFFFF"/>
        <w:rPr>
          <w:color w:val="0000FF"/>
        </w:rPr>
      </w:pPr>
    </w:p>
    <w:p w:rsidR="00EE1824" w:rsidRPr="00091466" w:rsidRDefault="00EE1824" w:rsidP="00D33229">
      <w:pPr>
        <w:shd w:val="clear" w:color="auto" w:fill="FFFFFF"/>
        <w:rPr>
          <w:color w:val="0000FF"/>
        </w:rPr>
      </w:pPr>
    </w:p>
    <w:p w:rsidR="00091466" w:rsidRDefault="00091466" w:rsidP="002E6707"/>
    <w:p w:rsidR="005372A9" w:rsidRDefault="00B2665A" w:rsidP="00353471">
      <w:pPr>
        <w:shd w:val="clear" w:color="auto" w:fill="FFFFFF"/>
        <w:ind w:left="851" w:hanging="491"/>
      </w:pPr>
      <w:r>
        <w:t>7</w:t>
      </w:r>
      <w:r w:rsidR="005372A9">
        <w:t xml:space="preserve">). </w:t>
      </w:r>
      <w:r w:rsidR="00353471">
        <w:tab/>
      </w:r>
      <w:r w:rsidR="005372A9" w:rsidRPr="00775D2F">
        <w:t xml:space="preserve">Please </w:t>
      </w:r>
      <w:r w:rsidR="00323052">
        <w:t>provide Stata or R commands (Stata do file or R scripts) to obtain the results for the dummy table you’ve provided.</w:t>
      </w:r>
      <w:r w:rsidR="005372A9">
        <w:t xml:space="preserve"> </w:t>
      </w:r>
      <w:r w:rsidR="005372A9" w:rsidRPr="00775D2F">
        <w:t>(</w:t>
      </w:r>
      <w:r w:rsidR="005372A9">
        <w:t>10</w:t>
      </w:r>
      <w:r w:rsidR="005372A9" w:rsidRPr="00775D2F">
        <w:t xml:space="preserve"> scores)</w:t>
      </w:r>
    </w:p>
    <w:p w:rsidR="00091466" w:rsidRPr="00775D2F" w:rsidRDefault="00091466" w:rsidP="00353471">
      <w:pPr>
        <w:shd w:val="clear" w:color="auto" w:fill="FFFFFF"/>
        <w:ind w:left="851" w:hanging="491"/>
        <w:rPr>
          <w:cs/>
        </w:rPr>
      </w:pPr>
    </w:p>
    <w:p w:rsidR="00091466" w:rsidRDefault="00091466" w:rsidP="00091466">
      <w:pPr>
        <w:shd w:val="clear" w:color="auto" w:fill="FFFFFF"/>
        <w:ind w:left="720"/>
        <w:rPr>
          <w:color w:val="0000FF"/>
        </w:rPr>
      </w:pPr>
      <w:proofErr w:type="spellStart"/>
      <w:r w:rsidRPr="00091466">
        <w:rPr>
          <w:b/>
          <w:bCs/>
          <w:color w:val="0000FF"/>
        </w:rPr>
        <w:t>Ans</w:t>
      </w:r>
      <w:proofErr w:type="spellEnd"/>
      <w:r w:rsidR="00DD0FB2">
        <w:rPr>
          <w:color w:val="0000FF"/>
        </w:rPr>
        <w:t xml:space="preserve">: </w:t>
      </w:r>
    </w:p>
    <w:p w:rsidR="00DD0FB2" w:rsidRPr="00DD0FB2" w:rsidRDefault="00DD0FB2" w:rsidP="00DD0FB2">
      <w:pPr>
        <w:shd w:val="clear" w:color="auto" w:fill="FFFFFF"/>
        <w:ind w:left="720"/>
        <w:rPr>
          <w:color w:val="0000FF"/>
        </w:rPr>
      </w:pPr>
      <w:r w:rsidRPr="00DD0FB2">
        <w:rPr>
          <w:color w:val="0000FF"/>
        </w:rPr>
        <w:t>clear</w:t>
      </w:r>
    </w:p>
    <w:p w:rsidR="00DD0FB2" w:rsidRPr="00DD0FB2" w:rsidRDefault="00DD0FB2" w:rsidP="00DD0FB2">
      <w:pPr>
        <w:shd w:val="clear" w:color="auto" w:fill="FFFFFF"/>
        <w:ind w:left="720"/>
        <w:rPr>
          <w:color w:val="0000FF"/>
        </w:rPr>
      </w:pPr>
      <w:r w:rsidRPr="00DD0FB2">
        <w:rPr>
          <w:color w:val="0000FF"/>
        </w:rPr>
        <w:t>set more off</w:t>
      </w:r>
    </w:p>
    <w:p w:rsidR="00DD0FB2" w:rsidRPr="00DD0FB2" w:rsidRDefault="00DD0FB2" w:rsidP="00DD0FB2">
      <w:pPr>
        <w:shd w:val="clear" w:color="auto" w:fill="FFFFFF"/>
        <w:ind w:left="720"/>
        <w:rPr>
          <w:color w:val="0000FF"/>
        </w:rPr>
      </w:pPr>
      <w:r w:rsidRPr="00DD0FB2">
        <w:rPr>
          <w:color w:val="0000FF"/>
        </w:rPr>
        <w:t xml:space="preserve">gen grp = 1 </w:t>
      </w:r>
    </w:p>
    <w:p w:rsidR="00DD0FB2" w:rsidRPr="00DD0FB2" w:rsidRDefault="00DD0FB2" w:rsidP="00DD0FB2">
      <w:pPr>
        <w:shd w:val="clear" w:color="auto" w:fill="FFFFFF"/>
        <w:ind w:left="720"/>
        <w:rPr>
          <w:color w:val="0000FF"/>
        </w:rPr>
      </w:pPr>
      <w:r w:rsidRPr="00DD0FB2">
        <w:rPr>
          <w:color w:val="0000FF"/>
        </w:rPr>
        <w:t>replace grp = 2 if group == "B"</w:t>
      </w:r>
    </w:p>
    <w:p w:rsidR="00DD0FB2" w:rsidRDefault="00DD0FB2" w:rsidP="00DD0FB2">
      <w:pPr>
        <w:shd w:val="clear" w:color="auto" w:fill="FFFFFF"/>
        <w:ind w:left="720"/>
        <w:rPr>
          <w:color w:val="0000FF"/>
        </w:rPr>
      </w:pPr>
      <w:r w:rsidRPr="00DD0FB2">
        <w:rPr>
          <w:color w:val="0000FF"/>
        </w:rPr>
        <w:t xml:space="preserve">gen </w:t>
      </w:r>
      <w:proofErr w:type="spellStart"/>
      <w:r w:rsidRPr="00DD0FB2">
        <w:rPr>
          <w:color w:val="0000FF"/>
        </w:rPr>
        <w:t>bmi</w:t>
      </w:r>
      <w:proofErr w:type="spellEnd"/>
      <w:r w:rsidRPr="00DD0FB2">
        <w:rPr>
          <w:color w:val="0000FF"/>
        </w:rPr>
        <w:t xml:space="preserve"> = weight / ((height/</w:t>
      </w:r>
      <w:proofErr w:type="gramStart"/>
      <w:r w:rsidRPr="00DD0FB2">
        <w:rPr>
          <w:color w:val="0000FF"/>
        </w:rPr>
        <w:t>100)^</w:t>
      </w:r>
      <w:proofErr w:type="gramEnd"/>
      <w:r w:rsidRPr="00DD0FB2">
        <w:rPr>
          <w:color w:val="0000FF"/>
        </w:rPr>
        <w:t>2)</w:t>
      </w:r>
    </w:p>
    <w:p w:rsidR="00F50AD0" w:rsidRPr="00DD0FB2" w:rsidRDefault="00F50AD0" w:rsidP="00DD0FB2">
      <w:pPr>
        <w:shd w:val="clear" w:color="auto" w:fill="FFFFFF"/>
        <w:ind w:left="720"/>
        <w:rPr>
          <w:color w:val="0000FF"/>
        </w:rPr>
      </w:pPr>
    </w:p>
    <w:p w:rsidR="00DD0FB2" w:rsidRPr="00DD0FB2" w:rsidRDefault="00DD0FB2" w:rsidP="00DD0FB2">
      <w:pPr>
        <w:shd w:val="clear" w:color="auto" w:fill="FFFFFF"/>
        <w:ind w:left="720"/>
        <w:rPr>
          <w:color w:val="0000FF"/>
        </w:rPr>
      </w:pPr>
      <w:r w:rsidRPr="00DD0FB2">
        <w:rPr>
          <w:color w:val="0000FF"/>
        </w:rPr>
        <w:t>*Table 1: Baseline comparison</w:t>
      </w:r>
    </w:p>
    <w:p w:rsidR="00F50AD0" w:rsidRDefault="00F50AD0" w:rsidP="00DD0FB2">
      <w:pPr>
        <w:shd w:val="clear" w:color="auto" w:fill="FFFFFF"/>
        <w:ind w:left="720"/>
        <w:rPr>
          <w:color w:val="0000FF"/>
        </w:rPr>
      </w:pPr>
    </w:p>
    <w:p w:rsidR="00DD0FB2" w:rsidRPr="00DD0FB2" w:rsidRDefault="00DD0FB2" w:rsidP="00DD0FB2">
      <w:pPr>
        <w:shd w:val="clear" w:color="auto" w:fill="FFFFFF"/>
        <w:ind w:left="720"/>
        <w:rPr>
          <w:color w:val="0000FF"/>
        </w:rPr>
      </w:pPr>
      <w:proofErr w:type="spellStart"/>
      <w:r w:rsidRPr="00DD0FB2">
        <w:rPr>
          <w:color w:val="0000FF"/>
        </w:rPr>
        <w:t>tabstat</w:t>
      </w:r>
      <w:proofErr w:type="spellEnd"/>
      <w:r w:rsidRPr="00DD0FB2">
        <w:rPr>
          <w:color w:val="0000FF"/>
        </w:rPr>
        <w:t xml:space="preserve"> age, </w:t>
      </w:r>
      <w:proofErr w:type="gramStart"/>
      <w:r w:rsidRPr="00DD0FB2">
        <w:rPr>
          <w:color w:val="0000FF"/>
        </w:rPr>
        <w:t>stat(</w:t>
      </w:r>
      <w:proofErr w:type="gramEnd"/>
      <w:r w:rsidRPr="00DD0FB2">
        <w:rPr>
          <w:color w:val="0000FF"/>
        </w:rPr>
        <w:t xml:space="preserve">n mean </w:t>
      </w:r>
      <w:proofErr w:type="spellStart"/>
      <w:r w:rsidRPr="00DD0FB2">
        <w:rPr>
          <w:color w:val="0000FF"/>
        </w:rPr>
        <w:t>sd</w:t>
      </w:r>
      <w:proofErr w:type="spellEnd"/>
      <w:r w:rsidRPr="00DD0FB2">
        <w:rPr>
          <w:color w:val="0000FF"/>
        </w:rPr>
        <w:t xml:space="preserve"> median min max) by(grp)</w:t>
      </w:r>
    </w:p>
    <w:p w:rsidR="00DD0FB2" w:rsidRPr="00DD0FB2" w:rsidRDefault="00DD0FB2" w:rsidP="00DD0FB2">
      <w:pPr>
        <w:shd w:val="clear" w:color="auto" w:fill="FFFFFF"/>
        <w:ind w:left="720"/>
        <w:rPr>
          <w:color w:val="0000FF"/>
        </w:rPr>
      </w:pPr>
      <w:proofErr w:type="spellStart"/>
      <w:r w:rsidRPr="00DD0FB2">
        <w:rPr>
          <w:color w:val="0000FF"/>
        </w:rPr>
        <w:t>tabstat</w:t>
      </w:r>
      <w:proofErr w:type="spellEnd"/>
      <w:r w:rsidRPr="00DD0FB2">
        <w:rPr>
          <w:color w:val="0000FF"/>
        </w:rPr>
        <w:t xml:space="preserve"> </w:t>
      </w:r>
      <w:proofErr w:type="spellStart"/>
      <w:r w:rsidRPr="00DD0FB2">
        <w:rPr>
          <w:color w:val="0000FF"/>
        </w:rPr>
        <w:t>bmi</w:t>
      </w:r>
      <w:proofErr w:type="spellEnd"/>
      <w:r w:rsidRPr="00DD0FB2">
        <w:rPr>
          <w:color w:val="0000FF"/>
        </w:rPr>
        <w:t xml:space="preserve">, </w:t>
      </w:r>
      <w:proofErr w:type="gramStart"/>
      <w:r w:rsidRPr="00DD0FB2">
        <w:rPr>
          <w:color w:val="0000FF"/>
        </w:rPr>
        <w:t>stat(</w:t>
      </w:r>
      <w:proofErr w:type="gramEnd"/>
      <w:r w:rsidRPr="00DD0FB2">
        <w:rPr>
          <w:color w:val="0000FF"/>
        </w:rPr>
        <w:t xml:space="preserve">n mean </w:t>
      </w:r>
      <w:proofErr w:type="spellStart"/>
      <w:r w:rsidRPr="00DD0FB2">
        <w:rPr>
          <w:color w:val="0000FF"/>
        </w:rPr>
        <w:t>sd</w:t>
      </w:r>
      <w:proofErr w:type="spellEnd"/>
      <w:r w:rsidRPr="00DD0FB2">
        <w:rPr>
          <w:color w:val="0000FF"/>
        </w:rPr>
        <w:t xml:space="preserve"> median min max) by(grp)</w:t>
      </w:r>
    </w:p>
    <w:p w:rsidR="00DD0FB2" w:rsidRDefault="00DD0FB2" w:rsidP="00DD0FB2">
      <w:pPr>
        <w:shd w:val="clear" w:color="auto" w:fill="FFFFFF"/>
        <w:ind w:left="720"/>
        <w:rPr>
          <w:color w:val="0000FF"/>
        </w:rPr>
      </w:pPr>
      <w:proofErr w:type="spellStart"/>
      <w:r w:rsidRPr="00DD0FB2">
        <w:rPr>
          <w:color w:val="0000FF"/>
        </w:rPr>
        <w:t>tabstat</w:t>
      </w:r>
      <w:proofErr w:type="spellEnd"/>
      <w:r w:rsidRPr="00DD0FB2">
        <w:rPr>
          <w:color w:val="0000FF"/>
        </w:rPr>
        <w:t xml:space="preserve"> </w:t>
      </w:r>
      <w:proofErr w:type="spellStart"/>
      <w:r w:rsidRPr="00DD0FB2">
        <w:rPr>
          <w:color w:val="0000FF"/>
        </w:rPr>
        <w:t>pdepres</w:t>
      </w:r>
      <w:proofErr w:type="spellEnd"/>
      <w:r w:rsidRPr="00DD0FB2">
        <w:rPr>
          <w:color w:val="0000FF"/>
        </w:rPr>
        <w:t xml:space="preserve">, </w:t>
      </w:r>
      <w:proofErr w:type="gramStart"/>
      <w:r w:rsidRPr="00DD0FB2">
        <w:rPr>
          <w:color w:val="0000FF"/>
        </w:rPr>
        <w:t>stat(</w:t>
      </w:r>
      <w:proofErr w:type="gramEnd"/>
      <w:r w:rsidRPr="00DD0FB2">
        <w:rPr>
          <w:color w:val="0000FF"/>
        </w:rPr>
        <w:t xml:space="preserve">n mean </w:t>
      </w:r>
      <w:proofErr w:type="spellStart"/>
      <w:r w:rsidRPr="00DD0FB2">
        <w:rPr>
          <w:color w:val="0000FF"/>
        </w:rPr>
        <w:t>sd</w:t>
      </w:r>
      <w:proofErr w:type="spellEnd"/>
      <w:r w:rsidRPr="00DD0FB2">
        <w:rPr>
          <w:color w:val="0000FF"/>
        </w:rPr>
        <w:t xml:space="preserve"> median min max) by(grp)</w:t>
      </w:r>
    </w:p>
    <w:p w:rsidR="00F50AD0" w:rsidRPr="00DD0FB2" w:rsidRDefault="00F50AD0" w:rsidP="00DD0FB2">
      <w:pPr>
        <w:shd w:val="clear" w:color="auto" w:fill="FFFFFF"/>
        <w:ind w:left="720"/>
        <w:rPr>
          <w:color w:val="0000FF"/>
        </w:rPr>
      </w:pPr>
    </w:p>
    <w:p w:rsidR="00DD0FB2" w:rsidRDefault="00DD0FB2" w:rsidP="00DD0FB2">
      <w:pPr>
        <w:shd w:val="clear" w:color="auto" w:fill="FFFFFF"/>
        <w:ind w:left="720"/>
        <w:rPr>
          <w:color w:val="0000FF"/>
        </w:rPr>
      </w:pPr>
      <w:r w:rsidRPr="00DD0FB2">
        <w:rPr>
          <w:color w:val="0000FF"/>
        </w:rPr>
        <w:t>*Table 2: Main findings</w:t>
      </w:r>
    </w:p>
    <w:p w:rsidR="00F50AD0" w:rsidRPr="00DD0FB2" w:rsidRDefault="00F50AD0" w:rsidP="00DD0FB2">
      <w:pPr>
        <w:shd w:val="clear" w:color="auto" w:fill="FFFFFF"/>
        <w:ind w:left="720"/>
        <w:rPr>
          <w:color w:val="0000FF"/>
        </w:rPr>
      </w:pPr>
    </w:p>
    <w:p w:rsidR="00DD0FB2" w:rsidRPr="00DD0FB2" w:rsidRDefault="00DD0FB2" w:rsidP="00DD0FB2">
      <w:pPr>
        <w:shd w:val="clear" w:color="auto" w:fill="FFFFFF"/>
        <w:ind w:left="720"/>
        <w:rPr>
          <w:color w:val="0000FF"/>
        </w:rPr>
      </w:pPr>
      <w:r w:rsidRPr="00DD0FB2">
        <w:rPr>
          <w:color w:val="0000FF"/>
        </w:rPr>
        <w:t>*Effect for each time point using ANCOVA</w:t>
      </w:r>
    </w:p>
    <w:p w:rsidR="00DD0FB2" w:rsidRPr="00DD0FB2" w:rsidRDefault="00DD0FB2" w:rsidP="00DD0FB2">
      <w:pPr>
        <w:shd w:val="clear" w:color="auto" w:fill="FFFFFF"/>
        <w:ind w:left="720"/>
        <w:rPr>
          <w:color w:val="0000FF"/>
        </w:rPr>
      </w:pPr>
      <w:r w:rsidRPr="00DD0FB2">
        <w:rPr>
          <w:color w:val="0000FF"/>
        </w:rPr>
        <w:t xml:space="preserve">regress depres1 grp </w:t>
      </w:r>
      <w:proofErr w:type="spellStart"/>
      <w:r w:rsidRPr="00DD0FB2">
        <w:rPr>
          <w:color w:val="0000FF"/>
        </w:rPr>
        <w:t>pdepres</w:t>
      </w:r>
      <w:proofErr w:type="spellEnd"/>
    </w:p>
    <w:p w:rsidR="00DD0FB2" w:rsidRPr="00DD0FB2" w:rsidRDefault="00DD0FB2" w:rsidP="00DD0FB2">
      <w:pPr>
        <w:shd w:val="clear" w:color="auto" w:fill="FFFFFF"/>
        <w:ind w:left="720"/>
        <w:rPr>
          <w:color w:val="0000FF"/>
        </w:rPr>
      </w:pPr>
      <w:r w:rsidRPr="00DD0FB2">
        <w:rPr>
          <w:color w:val="0000FF"/>
        </w:rPr>
        <w:t xml:space="preserve">regress depres3 grp </w:t>
      </w:r>
      <w:proofErr w:type="spellStart"/>
      <w:r w:rsidRPr="00DD0FB2">
        <w:rPr>
          <w:color w:val="0000FF"/>
        </w:rPr>
        <w:t>pdepres</w:t>
      </w:r>
      <w:proofErr w:type="spellEnd"/>
    </w:p>
    <w:p w:rsidR="00DD0FB2" w:rsidRPr="00DD0FB2" w:rsidRDefault="00DD0FB2" w:rsidP="00DD0FB2">
      <w:pPr>
        <w:shd w:val="clear" w:color="auto" w:fill="FFFFFF"/>
        <w:ind w:left="720"/>
        <w:rPr>
          <w:color w:val="0000FF"/>
        </w:rPr>
      </w:pPr>
      <w:r w:rsidRPr="00DD0FB2">
        <w:rPr>
          <w:color w:val="0000FF"/>
        </w:rPr>
        <w:t xml:space="preserve">regress depres6 grp </w:t>
      </w:r>
      <w:proofErr w:type="spellStart"/>
      <w:r w:rsidRPr="00DD0FB2">
        <w:rPr>
          <w:color w:val="0000FF"/>
        </w:rPr>
        <w:t>pdepres</w:t>
      </w:r>
      <w:proofErr w:type="spellEnd"/>
    </w:p>
    <w:p w:rsidR="00DD0FB2" w:rsidRPr="00DD0FB2" w:rsidRDefault="00DD0FB2" w:rsidP="00DD0FB2">
      <w:pPr>
        <w:shd w:val="clear" w:color="auto" w:fill="FFFFFF"/>
        <w:ind w:left="720"/>
        <w:rPr>
          <w:color w:val="0000FF"/>
        </w:rPr>
      </w:pPr>
    </w:p>
    <w:p w:rsidR="00DD0FB2" w:rsidRPr="00DD0FB2" w:rsidRDefault="00DD0FB2" w:rsidP="00DD0FB2">
      <w:pPr>
        <w:shd w:val="clear" w:color="auto" w:fill="FFFFFF"/>
        <w:ind w:left="720"/>
        <w:rPr>
          <w:color w:val="0000FF"/>
        </w:rPr>
      </w:pPr>
      <w:r w:rsidRPr="00DD0FB2">
        <w:rPr>
          <w:color w:val="0000FF"/>
        </w:rPr>
        <w:lastRenderedPageBreak/>
        <w:t>*Overall effect using GEE</w:t>
      </w:r>
    </w:p>
    <w:p w:rsidR="00DD0FB2" w:rsidRPr="00DD0FB2" w:rsidRDefault="00DD0FB2" w:rsidP="00DD0FB2">
      <w:pPr>
        <w:shd w:val="clear" w:color="auto" w:fill="FFFFFF"/>
        <w:ind w:left="720"/>
        <w:rPr>
          <w:color w:val="0000FF"/>
        </w:rPr>
      </w:pPr>
      <w:r w:rsidRPr="00DD0FB2">
        <w:rPr>
          <w:color w:val="0000FF"/>
        </w:rPr>
        <w:t xml:space="preserve">reshape long </w:t>
      </w:r>
      <w:proofErr w:type="spellStart"/>
      <w:r w:rsidRPr="00DD0FB2">
        <w:rPr>
          <w:color w:val="0000FF"/>
        </w:rPr>
        <w:t>depres</w:t>
      </w:r>
      <w:proofErr w:type="spellEnd"/>
      <w:r w:rsidRPr="00DD0FB2">
        <w:rPr>
          <w:color w:val="0000FF"/>
        </w:rPr>
        <w:t xml:space="preserve">, </w:t>
      </w:r>
      <w:proofErr w:type="spellStart"/>
      <w:r w:rsidRPr="00DD0FB2">
        <w:rPr>
          <w:color w:val="0000FF"/>
        </w:rPr>
        <w:t>i</w:t>
      </w:r>
      <w:proofErr w:type="spellEnd"/>
      <w:r w:rsidRPr="00DD0FB2">
        <w:rPr>
          <w:color w:val="0000FF"/>
        </w:rPr>
        <w:t>(id) j(month)</w:t>
      </w:r>
    </w:p>
    <w:p w:rsidR="00DD0FB2" w:rsidRPr="00DD0FB2" w:rsidRDefault="00DD0FB2" w:rsidP="00DD0FB2">
      <w:pPr>
        <w:shd w:val="clear" w:color="auto" w:fill="FFFFFF"/>
        <w:ind w:left="720"/>
        <w:rPr>
          <w:color w:val="0000FF"/>
        </w:rPr>
      </w:pPr>
      <w:proofErr w:type="spellStart"/>
      <w:r w:rsidRPr="00DD0FB2">
        <w:rPr>
          <w:color w:val="0000FF"/>
        </w:rPr>
        <w:t>xtset</w:t>
      </w:r>
      <w:proofErr w:type="spellEnd"/>
      <w:r w:rsidRPr="00DD0FB2">
        <w:rPr>
          <w:color w:val="0000FF"/>
        </w:rPr>
        <w:t xml:space="preserve"> id month</w:t>
      </w:r>
    </w:p>
    <w:p w:rsidR="00DD0FB2" w:rsidRPr="00DD0FB2" w:rsidRDefault="00DD0FB2" w:rsidP="00DD0FB2">
      <w:pPr>
        <w:shd w:val="clear" w:color="auto" w:fill="FFFFFF"/>
        <w:ind w:left="720"/>
        <w:rPr>
          <w:color w:val="0000FF"/>
        </w:rPr>
      </w:pPr>
      <w:proofErr w:type="spellStart"/>
      <w:r w:rsidRPr="00DD0FB2">
        <w:rPr>
          <w:color w:val="0000FF"/>
        </w:rPr>
        <w:t>xtgee</w:t>
      </w:r>
      <w:proofErr w:type="spellEnd"/>
      <w:r w:rsidRPr="00DD0FB2">
        <w:rPr>
          <w:color w:val="0000FF"/>
        </w:rPr>
        <w:t xml:space="preserve"> </w:t>
      </w:r>
      <w:proofErr w:type="spellStart"/>
      <w:r w:rsidRPr="00DD0FB2">
        <w:rPr>
          <w:color w:val="0000FF"/>
        </w:rPr>
        <w:t>depres</w:t>
      </w:r>
      <w:proofErr w:type="spellEnd"/>
      <w:r w:rsidRPr="00DD0FB2">
        <w:rPr>
          <w:color w:val="0000FF"/>
        </w:rPr>
        <w:t xml:space="preserve"> grp </w:t>
      </w:r>
      <w:proofErr w:type="spellStart"/>
      <w:r w:rsidRPr="00DD0FB2">
        <w:rPr>
          <w:color w:val="0000FF"/>
        </w:rPr>
        <w:t>pdepres</w:t>
      </w:r>
      <w:proofErr w:type="spellEnd"/>
      <w:r w:rsidRPr="00DD0FB2">
        <w:rPr>
          <w:color w:val="0000FF"/>
        </w:rPr>
        <w:t>, link(identity) fam(</w:t>
      </w:r>
      <w:proofErr w:type="spellStart"/>
      <w:r w:rsidRPr="00DD0FB2">
        <w:rPr>
          <w:color w:val="0000FF"/>
        </w:rPr>
        <w:t>gaussian</w:t>
      </w:r>
      <w:proofErr w:type="spellEnd"/>
      <w:r w:rsidRPr="00DD0FB2">
        <w:rPr>
          <w:color w:val="0000FF"/>
        </w:rPr>
        <w:t xml:space="preserve">) </w:t>
      </w:r>
      <w:proofErr w:type="spellStart"/>
      <w:r w:rsidRPr="00DD0FB2">
        <w:rPr>
          <w:color w:val="0000FF"/>
        </w:rPr>
        <w:t>corr</w:t>
      </w:r>
      <w:proofErr w:type="spellEnd"/>
      <w:r w:rsidRPr="00DD0FB2">
        <w:rPr>
          <w:color w:val="0000FF"/>
        </w:rPr>
        <w:t>(exchangeable)</w:t>
      </w:r>
      <w:r w:rsidR="00A966D1">
        <w:rPr>
          <w:color w:val="0000FF"/>
        </w:rPr>
        <w:t xml:space="preserve"> robust</w:t>
      </w:r>
    </w:p>
    <w:p w:rsidR="005372A9" w:rsidRDefault="005372A9" w:rsidP="002E6707">
      <w:pPr>
        <w:shd w:val="clear" w:color="auto" w:fill="FFFFFF"/>
      </w:pPr>
    </w:p>
    <w:p w:rsidR="00091466" w:rsidRDefault="00091466" w:rsidP="002E6707">
      <w:pPr>
        <w:shd w:val="clear" w:color="auto" w:fill="FFFFFF"/>
      </w:pPr>
    </w:p>
    <w:p w:rsidR="005372A9" w:rsidRDefault="00B2665A" w:rsidP="00353471">
      <w:pPr>
        <w:shd w:val="clear" w:color="auto" w:fill="FFFFFF"/>
        <w:ind w:left="851" w:hanging="491"/>
      </w:pPr>
      <w:r>
        <w:t>8</w:t>
      </w:r>
      <w:r w:rsidR="005372A9">
        <w:t xml:space="preserve">). </w:t>
      </w:r>
      <w:r w:rsidR="00353471">
        <w:tab/>
      </w:r>
      <w:r w:rsidR="005372A9" w:rsidRPr="00775D2F">
        <w:t xml:space="preserve">Please </w:t>
      </w:r>
      <w:r w:rsidR="005372A9">
        <w:t>summarize results as an abstract</w:t>
      </w:r>
      <w:r w:rsidR="00714B9C">
        <w:t>. Note that this must be presented with real results obtained from your own analysis</w:t>
      </w:r>
      <w:r w:rsidR="00323052">
        <w:t>.</w:t>
      </w:r>
      <w:r w:rsidR="005372A9" w:rsidRPr="00775D2F">
        <w:t xml:space="preserve"> (</w:t>
      </w:r>
      <w:r w:rsidR="005372A9">
        <w:t>10</w:t>
      </w:r>
      <w:r w:rsidR="005372A9" w:rsidRPr="00775D2F">
        <w:t xml:space="preserve"> scores)</w:t>
      </w:r>
    </w:p>
    <w:p w:rsidR="00904BD6" w:rsidRDefault="00904BD6" w:rsidP="006F63CC">
      <w:pPr>
        <w:shd w:val="clear" w:color="auto" w:fill="FFFFFF"/>
      </w:pPr>
    </w:p>
    <w:p w:rsidR="00091466" w:rsidRDefault="00091466" w:rsidP="00091466">
      <w:pPr>
        <w:shd w:val="clear" w:color="auto" w:fill="FFFFFF"/>
        <w:ind w:left="720"/>
        <w:rPr>
          <w:color w:val="0000FF"/>
        </w:rPr>
      </w:pPr>
      <w:proofErr w:type="spellStart"/>
      <w:r w:rsidRPr="00091466">
        <w:rPr>
          <w:b/>
          <w:bCs/>
          <w:color w:val="0000FF"/>
        </w:rPr>
        <w:t>Ans</w:t>
      </w:r>
      <w:proofErr w:type="spellEnd"/>
      <w:r w:rsidR="00DD0FB2">
        <w:rPr>
          <w:color w:val="0000FF"/>
        </w:rPr>
        <w:t xml:space="preserve">: </w:t>
      </w:r>
    </w:p>
    <w:p w:rsidR="00467ECC" w:rsidRDefault="00467ECC" w:rsidP="00091466">
      <w:pPr>
        <w:shd w:val="clear" w:color="auto" w:fill="FFFFFF"/>
        <w:ind w:left="720"/>
        <w:rPr>
          <w:color w:val="0000FF"/>
        </w:rPr>
      </w:pPr>
    </w:p>
    <w:tbl>
      <w:tblPr>
        <w:tblStyle w:val="TableGrid"/>
        <w:tblW w:w="0" w:type="auto"/>
        <w:tblInd w:w="720" w:type="dxa"/>
        <w:tblLook w:val="04A0" w:firstRow="1" w:lastRow="0" w:firstColumn="1" w:lastColumn="0" w:noHBand="0" w:noVBand="1"/>
      </w:tblPr>
      <w:tblGrid>
        <w:gridCol w:w="8908"/>
      </w:tblGrid>
      <w:tr w:rsidR="00467ECC" w:rsidTr="00467ECC">
        <w:tc>
          <w:tcPr>
            <w:tcW w:w="9628" w:type="dxa"/>
          </w:tcPr>
          <w:p w:rsidR="00293AFF" w:rsidRPr="00284C56" w:rsidRDefault="00293AFF" w:rsidP="00293AFF">
            <w:pPr>
              <w:jc w:val="thaiDistribute"/>
              <w:rPr>
                <w:bCs/>
                <w:color w:val="0000FF"/>
              </w:rPr>
            </w:pPr>
            <w:r w:rsidRPr="00284C56">
              <w:rPr>
                <w:b/>
                <w:color w:val="0000FF"/>
              </w:rPr>
              <w:t>Background</w:t>
            </w:r>
            <w:r w:rsidRPr="00284C56">
              <w:rPr>
                <w:bCs/>
                <w:color w:val="0000FF"/>
              </w:rPr>
              <w:t>: Depression affects mental health among women in their estrogen</w:t>
            </w:r>
            <w:r w:rsidRPr="00284C56">
              <w:rPr>
                <w:rFonts w:cs="Angsana New"/>
                <w:bCs/>
                <w:color w:val="0000FF"/>
                <w:cs/>
              </w:rPr>
              <w:t>-</w:t>
            </w:r>
            <w:r w:rsidRPr="00284C56">
              <w:rPr>
                <w:bCs/>
                <w:color w:val="0000FF"/>
              </w:rPr>
              <w:t>producing years more often than men or postmenopausal women</w:t>
            </w:r>
            <w:r w:rsidRPr="00284C56">
              <w:rPr>
                <w:rFonts w:cs="Angsana New"/>
                <w:bCs/>
                <w:color w:val="0000FF"/>
                <w:cs/>
              </w:rPr>
              <w:t xml:space="preserve">. </w:t>
            </w:r>
            <w:r w:rsidRPr="00284C56">
              <w:rPr>
                <w:bCs/>
                <w:color w:val="0000FF"/>
              </w:rPr>
              <w:t xml:space="preserve">Estrogen is also linked to mood disruptions that occur only in women </w:t>
            </w:r>
            <w:r w:rsidRPr="00284C56">
              <w:rPr>
                <w:rFonts w:cs="Angsana New"/>
                <w:bCs/>
                <w:color w:val="0000FF"/>
                <w:cs/>
              </w:rPr>
              <w:t>-</w:t>
            </w:r>
            <w:r w:rsidRPr="00284C56">
              <w:rPr>
                <w:bCs/>
                <w:color w:val="0000FF"/>
              </w:rPr>
              <w:t xml:space="preserve"> premenstrual syndrome, premenstrual dysphoric disorder, and postpartum depression</w:t>
            </w:r>
            <w:r w:rsidRPr="00284C56">
              <w:rPr>
                <w:rFonts w:cs="Angsana New"/>
                <w:bCs/>
                <w:color w:val="0000FF"/>
                <w:cs/>
              </w:rPr>
              <w:t>.</w:t>
            </w:r>
            <w:r w:rsidRPr="00284C56">
              <w:rPr>
                <w:bCs/>
                <w:color w:val="0000FF"/>
              </w:rPr>
              <w:t xml:space="preserve"> Information on the efficacy of estrogen oil capsule in treating postnatal depression remained limited.</w:t>
            </w:r>
          </w:p>
          <w:p w:rsidR="00293AFF" w:rsidRPr="00284C56" w:rsidRDefault="00293AFF" w:rsidP="00293AFF">
            <w:pPr>
              <w:jc w:val="thaiDistribute"/>
              <w:rPr>
                <w:b/>
                <w:bCs/>
                <w:color w:val="0000FF"/>
              </w:rPr>
            </w:pPr>
            <w:r w:rsidRPr="00284C56">
              <w:rPr>
                <w:b/>
                <w:bCs/>
                <w:color w:val="0000FF"/>
              </w:rPr>
              <w:t xml:space="preserve"> </w:t>
            </w:r>
          </w:p>
          <w:p w:rsidR="00293AFF" w:rsidRPr="00284C56" w:rsidRDefault="00293AFF" w:rsidP="00293AFF">
            <w:pPr>
              <w:jc w:val="thaiDistribute"/>
              <w:rPr>
                <w:b/>
                <w:bCs/>
                <w:color w:val="0000FF"/>
              </w:rPr>
            </w:pPr>
            <w:r w:rsidRPr="00284C56">
              <w:rPr>
                <w:b/>
                <w:bCs/>
                <w:color w:val="0000FF"/>
              </w:rPr>
              <w:t>Objective</w:t>
            </w:r>
            <w:r w:rsidRPr="00284C56">
              <w:rPr>
                <w:rFonts w:cs="Angsana New"/>
                <w:b/>
                <w:bCs/>
                <w:color w:val="0000FF"/>
                <w:cs/>
              </w:rPr>
              <w:t xml:space="preserve">: </w:t>
            </w:r>
            <w:r w:rsidRPr="00284C56">
              <w:rPr>
                <w:rFonts w:cs="Angsana New"/>
                <w:bCs/>
                <w:color w:val="0000FF"/>
                <w:cs/>
              </w:rPr>
              <w:t xml:space="preserve"> </w:t>
            </w:r>
            <w:r w:rsidRPr="00284C56">
              <w:rPr>
                <w:bCs/>
                <w:color w:val="0000FF"/>
              </w:rPr>
              <w:t>To investigate efficacy of estrogen oil capsule in treating postnatal depression in Thai women</w:t>
            </w:r>
            <w:r w:rsidRPr="00284C56">
              <w:rPr>
                <w:rFonts w:cs="Angsana New"/>
                <w:bCs/>
                <w:color w:val="0000FF"/>
                <w:cs/>
              </w:rPr>
              <w:t>.</w:t>
            </w:r>
          </w:p>
          <w:p w:rsidR="00293AFF" w:rsidRPr="00284C56" w:rsidRDefault="00293AFF" w:rsidP="00293AFF">
            <w:pPr>
              <w:jc w:val="thaiDistribute"/>
              <w:rPr>
                <w:b/>
                <w:bCs/>
                <w:color w:val="0000FF"/>
              </w:rPr>
            </w:pPr>
          </w:p>
          <w:p w:rsidR="00293AFF" w:rsidRPr="00284C56" w:rsidRDefault="00293AFF" w:rsidP="00293AFF">
            <w:pPr>
              <w:jc w:val="thaiDistribute"/>
              <w:rPr>
                <w:rFonts w:cs="Angsana New"/>
                <w:bCs/>
                <w:color w:val="0000FF"/>
              </w:rPr>
            </w:pPr>
            <w:r w:rsidRPr="00284C56">
              <w:rPr>
                <w:b/>
                <w:bCs/>
                <w:color w:val="0000FF"/>
              </w:rPr>
              <w:t>Methods</w:t>
            </w:r>
            <w:r w:rsidRPr="00284C56">
              <w:rPr>
                <w:rFonts w:cs="Angsana New"/>
                <w:b/>
                <w:bCs/>
                <w:color w:val="0000FF"/>
                <w:cs/>
              </w:rPr>
              <w:t>:</w:t>
            </w:r>
            <w:r w:rsidRPr="00284C56">
              <w:rPr>
                <w:rFonts w:cs="Angsana New"/>
                <w:color w:val="0000FF"/>
                <w:cs/>
              </w:rPr>
              <w:t xml:space="preserve"> </w:t>
            </w:r>
            <w:r w:rsidRPr="00284C56">
              <w:rPr>
                <w:rFonts w:cs="Angsana New"/>
                <w:color w:val="0000FF"/>
              </w:rPr>
              <w:t xml:space="preserve">This is a </w:t>
            </w:r>
            <w:r w:rsidRPr="00284C56">
              <w:rPr>
                <w:color w:val="0000FF"/>
              </w:rPr>
              <w:t>randomized controlled trial c</w:t>
            </w:r>
            <w:r w:rsidRPr="00284C56">
              <w:rPr>
                <w:bCs/>
                <w:color w:val="0000FF"/>
              </w:rPr>
              <w:t xml:space="preserve">onducted in a teaching hospital in northeast of Thailand. Thai women </w:t>
            </w:r>
            <w:r w:rsidRPr="00284C56">
              <w:rPr>
                <w:rFonts w:cs="Angsana New"/>
                <w:bCs/>
                <w:color w:val="0000FF"/>
              </w:rPr>
              <w:t>who met screening criteria</w:t>
            </w:r>
            <w:r w:rsidRPr="00284C56">
              <w:rPr>
                <w:bCs/>
                <w:color w:val="0000FF"/>
              </w:rPr>
              <w:t xml:space="preserve"> were randomly assigned to either a placebo control group </w:t>
            </w:r>
            <w:r w:rsidRPr="00284C56">
              <w:rPr>
                <w:rFonts w:cs="Angsana New"/>
                <w:bCs/>
                <w:color w:val="0000FF"/>
                <w:cs/>
              </w:rPr>
              <w:t>(</w:t>
            </w:r>
            <w:r w:rsidRPr="00284C56">
              <w:rPr>
                <w:bCs/>
                <w:color w:val="0000FF"/>
              </w:rPr>
              <w:t>group B, n</w:t>
            </w:r>
            <w:r w:rsidRPr="00284C56">
              <w:rPr>
                <w:rFonts w:cs="Angsana New"/>
                <w:bCs/>
                <w:color w:val="0000FF"/>
                <w:cs/>
              </w:rPr>
              <w:t>=</w:t>
            </w:r>
            <w:r w:rsidRPr="00284C56">
              <w:rPr>
                <w:bCs/>
                <w:color w:val="0000FF"/>
              </w:rPr>
              <w:t>25</w:t>
            </w:r>
            <w:r w:rsidRPr="00284C56">
              <w:rPr>
                <w:rFonts w:cs="Angsana New"/>
                <w:bCs/>
                <w:color w:val="0000FF"/>
                <w:cs/>
              </w:rPr>
              <w:t xml:space="preserve">) </w:t>
            </w:r>
            <w:r w:rsidRPr="00284C56">
              <w:rPr>
                <w:bCs/>
                <w:color w:val="0000FF"/>
              </w:rPr>
              <w:t xml:space="preserve">or estrogen oil capsule group </w:t>
            </w:r>
            <w:r w:rsidRPr="00284C56">
              <w:rPr>
                <w:rFonts w:cs="Angsana New"/>
                <w:bCs/>
                <w:color w:val="0000FF"/>
                <w:cs/>
              </w:rPr>
              <w:t>(</w:t>
            </w:r>
            <w:r w:rsidRPr="00284C56">
              <w:rPr>
                <w:bCs/>
                <w:color w:val="0000FF"/>
              </w:rPr>
              <w:t>group A, n</w:t>
            </w:r>
            <w:r w:rsidRPr="00284C56">
              <w:rPr>
                <w:rFonts w:cs="Angsana New"/>
                <w:bCs/>
                <w:color w:val="0000FF"/>
                <w:cs/>
              </w:rPr>
              <w:t>=</w:t>
            </w:r>
            <w:r w:rsidRPr="00284C56">
              <w:rPr>
                <w:bCs/>
                <w:color w:val="0000FF"/>
              </w:rPr>
              <w:t>24</w:t>
            </w:r>
            <w:r w:rsidRPr="00284C56">
              <w:rPr>
                <w:rFonts w:cs="Angsana New"/>
                <w:bCs/>
                <w:color w:val="0000FF"/>
                <w:cs/>
              </w:rPr>
              <w:t xml:space="preserve">). </w:t>
            </w:r>
            <w:r w:rsidRPr="00284C56">
              <w:rPr>
                <w:bCs/>
                <w:color w:val="0000FF"/>
              </w:rPr>
              <w:t xml:space="preserve">Prior to the first treatment, all patients took the Edinburgh Postnatal Depression Scale </w:t>
            </w:r>
            <w:r w:rsidRPr="00284C56">
              <w:rPr>
                <w:rFonts w:cs="Angsana New"/>
                <w:bCs/>
                <w:color w:val="0000FF"/>
                <w:cs/>
              </w:rPr>
              <w:t>(</w:t>
            </w:r>
            <w:r w:rsidRPr="00284C56">
              <w:rPr>
                <w:bCs/>
                <w:color w:val="0000FF"/>
              </w:rPr>
              <w:t>EPDS</w:t>
            </w:r>
            <w:r w:rsidRPr="00284C56">
              <w:rPr>
                <w:rFonts w:cs="Angsana New"/>
                <w:bCs/>
                <w:color w:val="0000FF"/>
                <w:cs/>
              </w:rPr>
              <w:t xml:space="preserve">). </w:t>
            </w:r>
            <w:r w:rsidRPr="00284C56">
              <w:rPr>
                <w:rFonts w:cs="Angsana New"/>
                <w:bCs/>
                <w:color w:val="0000FF"/>
              </w:rPr>
              <w:t xml:space="preserve">The </w:t>
            </w:r>
            <w:r w:rsidRPr="00284C56">
              <w:rPr>
                <w:bCs/>
                <w:color w:val="0000FF"/>
              </w:rPr>
              <w:t>EPDS data was collected monthly for six months once the treatment began</w:t>
            </w:r>
            <w:r w:rsidRPr="00284C56">
              <w:rPr>
                <w:rFonts w:cs="Angsana New"/>
                <w:bCs/>
                <w:color w:val="0000FF"/>
                <w:cs/>
              </w:rPr>
              <w:t xml:space="preserve">. </w:t>
            </w:r>
            <w:r w:rsidRPr="00284C56">
              <w:rPr>
                <w:bCs/>
                <w:color w:val="0000FF"/>
              </w:rPr>
              <w:t>Higher scores on the EDPS are indicative of higher levels of depression</w:t>
            </w:r>
            <w:r w:rsidRPr="00284C56">
              <w:rPr>
                <w:rFonts w:cs="Angsana New"/>
                <w:bCs/>
                <w:color w:val="0000FF"/>
                <w:cs/>
              </w:rPr>
              <w:t>.</w:t>
            </w:r>
          </w:p>
          <w:p w:rsidR="00293AFF" w:rsidRPr="00284C56" w:rsidRDefault="00293AFF" w:rsidP="00293AFF">
            <w:pPr>
              <w:jc w:val="thaiDistribute"/>
              <w:rPr>
                <w:rFonts w:cs="Angsana New"/>
                <w:bCs/>
                <w:color w:val="0000FF"/>
              </w:rPr>
            </w:pPr>
          </w:p>
          <w:p w:rsidR="00293AFF" w:rsidRPr="00284C56" w:rsidRDefault="00293AFF" w:rsidP="00293AFF">
            <w:pPr>
              <w:jc w:val="thaiDistribute"/>
              <w:rPr>
                <w:rFonts w:cs="Angsana New"/>
                <w:bCs/>
                <w:color w:val="0000FF"/>
              </w:rPr>
            </w:pPr>
            <w:r w:rsidRPr="00284C56">
              <w:rPr>
                <w:rFonts w:cs="Angsana New"/>
                <w:b/>
                <w:color w:val="0000FF"/>
              </w:rPr>
              <w:t>Results</w:t>
            </w:r>
            <w:r w:rsidRPr="00284C56">
              <w:rPr>
                <w:rFonts w:cs="Angsana New"/>
                <w:bCs/>
                <w:color w:val="0000FF"/>
              </w:rPr>
              <w:t xml:space="preserve">: </w:t>
            </w:r>
            <w:r w:rsidR="00631F48">
              <w:rPr>
                <w:rFonts w:cs="Angsana New"/>
                <w:bCs/>
                <w:color w:val="0000FF"/>
              </w:rPr>
              <w:t xml:space="preserve">The two experimental groups were similar at baseline regarding age, body mass index, and EPDs before the treatment. </w:t>
            </w:r>
            <w:r w:rsidR="00A3232D">
              <w:rPr>
                <w:rFonts w:cs="Angsana New"/>
                <w:bCs/>
                <w:color w:val="0000FF"/>
              </w:rPr>
              <w:t xml:space="preserve">Estrogen group had a significantly lower EPDs than placebo group at month 1 (Mean difference EPDs: </w:t>
            </w:r>
            <w:proofErr w:type="spellStart"/>
            <w:r w:rsidR="00A3232D">
              <w:rPr>
                <w:rFonts w:cs="Angsana New"/>
                <w:bCs/>
                <w:color w:val="0000FF"/>
              </w:rPr>
              <w:t>x.x</w:t>
            </w:r>
            <w:proofErr w:type="spellEnd"/>
            <w:r w:rsidR="00A3232D">
              <w:rPr>
                <w:rFonts w:cs="Angsana New"/>
                <w:bCs/>
                <w:color w:val="0000FF"/>
              </w:rPr>
              <w:t xml:space="preserve">; 95%CI: xx to xx, </w:t>
            </w:r>
            <w:r w:rsidR="00A3232D" w:rsidRPr="00A3232D">
              <w:rPr>
                <w:rFonts w:cs="Angsana New"/>
                <w:bCs/>
                <w:i/>
                <w:iCs/>
                <w:color w:val="0000FF"/>
              </w:rPr>
              <w:t>P</w:t>
            </w:r>
            <w:r w:rsidR="00A3232D">
              <w:rPr>
                <w:rFonts w:cs="Angsana New"/>
                <w:bCs/>
                <w:color w:val="0000FF"/>
              </w:rPr>
              <w:t xml:space="preserve"> = 0.xxx), at month 3 (Mean difference EPDs: </w:t>
            </w:r>
            <w:proofErr w:type="spellStart"/>
            <w:r w:rsidR="00A3232D">
              <w:rPr>
                <w:rFonts w:cs="Angsana New"/>
                <w:bCs/>
                <w:color w:val="0000FF"/>
              </w:rPr>
              <w:t>x.x</w:t>
            </w:r>
            <w:proofErr w:type="spellEnd"/>
            <w:r w:rsidR="00A3232D">
              <w:rPr>
                <w:rFonts w:cs="Angsana New"/>
                <w:bCs/>
                <w:color w:val="0000FF"/>
              </w:rPr>
              <w:t xml:space="preserve">; 95%CI: xx to xx, </w:t>
            </w:r>
            <w:r w:rsidR="00A3232D" w:rsidRPr="00A3232D">
              <w:rPr>
                <w:rFonts w:cs="Angsana New"/>
                <w:bCs/>
                <w:i/>
                <w:iCs/>
                <w:color w:val="0000FF"/>
              </w:rPr>
              <w:t>P</w:t>
            </w:r>
            <w:r w:rsidR="00A3232D">
              <w:rPr>
                <w:rFonts w:cs="Angsana New"/>
                <w:bCs/>
                <w:color w:val="0000FF"/>
              </w:rPr>
              <w:t xml:space="preserve"> = 0.xxx), and at month 6 (Mean difference EPDs: </w:t>
            </w:r>
            <w:proofErr w:type="spellStart"/>
            <w:r w:rsidR="00A3232D">
              <w:rPr>
                <w:rFonts w:cs="Angsana New"/>
                <w:bCs/>
                <w:color w:val="0000FF"/>
              </w:rPr>
              <w:t>x.x</w:t>
            </w:r>
            <w:proofErr w:type="spellEnd"/>
            <w:r w:rsidR="00A3232D">
              <w:rPr>
                <w:rFonts w:cs="Angsana New"/>
                <w:bCs/>
                <w:color w:val="0000FF"/>
              </w:rPr>
              <w:t xml:space="preserve">; 95%CI: xx to xx, </w:t>
            </w:r>
            <w:r w:rsidR="00A3232D" w:rsidRPr="00A3232D">
              <w:rPr>
                <w:rFonts w:cs="Angsana New"/>
                <w:bCs/>
                <w:i/>
                <w:iCs/>
                <w:color w:val="0000FF"/>
              </w:rPr>
              <w:t>P</w:t>
            </w:r>
            <w:r w:rsidR="00A3232D">
              <w:rPr>
                <w:rFonts w:cs="Angsana New"/>
                <w:bCs/>
                <w:color w:val="0000FF"/>
              </w:rPr>
              <w:t xml:space="preserve"> = 0.xxx). Overall, estrogen group remain having a significantly lower EPDs at month 1 (Mean difference EPDs: </w:t>
            </w:r>
            <w:r w:rsidR="00B2206B">
              <w:rPr>
                <w:rFonts w:cs="Angsana New"/>
                <w:bCs/>
                <w:color w:val="0000FF"/>
              </w:rPr>
              <w:t>4.0</w:t>
            </w:r>
            <w:r w:rsidR="00A3232D">
              <w:rPr>
                <w:rFonts w:cs="Angsana New"/>
                <w:bCs/>
                <w:color w:val="0000FF"/>
              </w:rPr>
              <w:t xml:space="preserve">; 95%CI: </w:t>
            </w:r>
            <w:r w:rsidR="00B2206B">
              <w:rPr>
                <w:rFonts w:cs="Angsana New"/>
                <w:bCs/>
                <w:color w:val="0000FF"/>
              </w:rPr>
              <w:t>1.9</w:t>
            </w:r>
            <w:r w:rsidR="00A3232D">
              <w:rPr>
                <w:rFonts w:cs="Angsana New"/>
                <w:bCs/>
                <w:color w:val="0000FF"/>
              </w:rPr>
              <w:t xml:space="preserve"> to </w:t>
            </w:r>
            <w:r w:rsidR="00B2206B">
              <w:rPr>
                <w:rFonts w:cs="Angsana New"/>
                <w:bCs/>
                <w:color w:val="0000FF"/>
              </w:rPr>
              <w:t>6.0</w:t>
            </w:r>
            <w:r w:rsidR="00A3232D">
              <w:rPr>
                <w:rFonts w:cs="Angsana New"/>
                <w:bCs/>
                <w:color w:val="0000FF"/>
              </w:rPr>
              <w:t xml:space="preserve">, </w:t>
            </w:r>
            <w:r w:rsidR="00A3232D" w:rsidRPr="00A3232D">
              <w:rPr>
                <w:rFonts w:cs="Angsana New"/>
                <w:bCs/>
                <w:i/>
                <w:iCs/>
                <w:color w:val="0000FF"/>
              </w:rPr>
              <w:t>P</w:t>
            </w:r>
            <w:r w:rsidR="00A3232D">
              <w:rPr>
                <w:rFonts w:cs="Angsana New"/>
                <w:bCs/>
                <w:color w:val="0000FF"/>
              </w:rPr>
              <w:t xml:space="preserve"> </w:t>
            </w:r>
            <w:r w:rsidR="00243054">
              <w:rPr>
                <w:rFonts w:cs="Angsana New"/>
                <w:bCs/>
                <w:color w:val="0000FF"/>
              </w:rPr>
              <w:t>&lt;</w:t>
            </w:r>
            <w:bookmarkStart w:id="2" w:name="_GoBack"/>
            <w:bookmarkEnd w:id="2"/>
            <w:r w:rsidR="00A3232D">
              <w:rPr>
                <w:rFonts w:cs="Angsana New"/>
                <w:bCs/>
                <w:color w:val="0000FF"/>
              </w:rPr>
              <w:t xml:space="preserve"> 0.</w:t>
            </w:r>
            <w:r w:rsidR="00B2206B">
              <w:rPr>
                <w:rFonts w:cs="Angsana New"/>
                <w:bCs/>
                <w:color w:val="0000FF"/>
              </w:rPr>
              <w:t>001</w:t>
            </w:r>
            <w:r w:rsidR="00A3232D">
              <w:rPr>
                <w:rFonts w:cs="Angsana New"/>
                <w:bCs/>
                <w:color w:val="0000FF"/>
              </w:rPr>
              <w:t>)</w:t>
            </w:r>
            <w:r w:rsidR="00936E85">
              <w:rPr>
                <w:rFonts w:cs="Angsana New"/>
                <w:bCs/>
                <w:color w:val="0000FF"/>
              </w:rPr>
              <w:t>, or equivalently, 20% reduction in reference to the baseline EPDs.</w:t>
            </w:r>
          </w:p>
          <w:p w:rsidR="00293AFF" w:rsidRPr="00284C56" w:rsidRDefault="00293AFF" w:rsidP="00293AFF">
            <w:pPr>
              <w:jc w:val="thaiDistribute"/>
              <w:rPr>
                <w:rFonts w:cs="Angsana New"/>
                <w:bCs/>
                <w:color w:val="0000FF"/>
              </w:rPr>
            </w:pPr>
          </w:p>
          <w:p w:rsidR="00293AFF" w:rsidRPr="00284C56" w:rsidRDefault="00293AFF" w:rsidP="00293AFF">
            <w:pPr>
              <w:jc w:val="thaiDistribute"/>
              <w:rPr>
                <w:rFonts w:cs="Angsana New"/>
                <w:bCs/>
                <w:color w:val="0000FF"/>
              </w:rPr>
            </w:pPr>
            <w:r w:rsidRPr="00284C56">
              <w:rPr>
                <w:rFonts w:cs="Angsana New"/>
                <w:b/>
                <w:color w:val="0000FF"/>
              </w:rPr>
              <w:t>Conclusions</w:t>
            </w:r>
            <w:r w:rsidRPr="00284C56">
              <w:rPr>
                <w:rFonts w:cs="Angsana New"/>
                <w:bCs/>
                <w:color w:val="0000FF"/>
              </w:rPr>
              <w:t xml:space="preserve">: </w:t>
            </w:r>
            <w:r w:rsidR="00071310">
              <w:rPr>
                <w:rFonts w:cs="Angsana New"/>
                <w:bCs/>
                <w:color w:val="0000FF"/>
              </w:rPr>
              <w:t>E</w:t>
            </w:r>
            <w:r w:rsidR="00071310" w:rsidRPr="00071310">
              <w:rPr>
                <w:rFonts w:cs="Angsana New"/>
                <w:bCs/>
                <w:color w:val="0000FF"/>
              </w:rPr>
              <w:t xml:space="preserve">strogen oil capsule </w:t>
            </w:r>
            <w:r w:rsidR="00631F48">
              <w:rPr>
                <w:rFonts w:cs="Angsana New"/>
                <w:bCs/>
                <w:color w:val="0000FF"/>
              </w:rPr>
              <w:t>can reduce</w:t>
            </w:r>
            <w:r w:rsidR="00071310" w:rsidRPr="00071310">
              <w:rPr>
                <w:rFonts w:cs="Angsana New"/>
                <w:bCs/>
                <w:color w:val="0000FF"/>
              </w:rPr>
              <w:t xml:space="preserve"> postnatal depression</w:t>
            </w:r>
            <w:r w:rsidR="00631F48">
              <w:rPr>
                <w:rFonts w:cs="Angsana New"/>
                <w:bCs/>
                <w:color w:val="0000FF"/>
              </w:rPr>
              <w:t xml:space="preserve">. </w:t>
            </w:r>
          </w:p>
          <w:p w:rsidR="00293AFF" w:rsidRPr="00284C56" w:rsidRDefault="00293AFF" w:rsidP="00293AFF">
            <w:pPr>
              <w:jc w:val="thaiDistribute"/>
              <w:rPr>
                <w:bCs/>
                <w:color w:val="0000FF"/>
              </w:rPr>
            </w:pPr>
          </w:p>
          <w:p w:rsidR="00467ECC" w:rsidRPr="00284C56" w:rsidRDefault="00467ECC" w:rsidP="00293AFF">
            <w:pPr>
              <w:rPr>
                <w:color w:val="0000FF"/>
              </w:rPr>
            </w:pPr>
          </w:p>
        </w:tc>
      </w:tr>
    </w:tbl>
    <w:p w:rsidR="00467ECC" w:rsidRPr="00091466" w:rsidRDefault="00467ECC" w:rsidP="00091466">
      <w:pPr>
        <w:shd w:val="clear" w:color="auto" w:fill="FFFFFF"/>
        <w:ind w:left="720"/>
        <w:rPr>
          <w:color w:val="0000FF"/>
        </w:rPr>
      </w:pPr>
    </w:p>
    <w:p w:rsidR="00904BD6" w:rsidRDefault="00904BD6" w:rsidP="005372A9">
      <w:pPr>
        <w:shd w:val="clear" w:color="auto" w:fill="FFFFFF"/>
        <w:ind w:left="720" w:hanging="360"/>
      </w:pPr>
    </w:p>
    <w:p w:rsidR="009A2A19" w:rsidRDefault="009A2A19">
      <w:pPr>
        <w:jc w:val="left"/>
      </w:pPr>
      <w:r>
        <w:br w:type="page"/>
      </w:r>
    </w:p>
    <w:p w:rsidR="009A2A19" w:rsidRDefault="009A2A19" w:rsidP="005372A9">
      <w:pPr>
        <w:shd w:val="clear" w:color="auto" w:fill="FFFFFF"/>
        <w:ind w:left="720" w:hanging="360"/>
      </w:pPr>
    </w:p>
    <w:p w:rsidR="009A2A19" w:rsidRPr="00775D2F" w:rsidRDefault="009A2A19" w:rsidP="009A2A19">
      <w:pPr>
        <w:rPr>
          <w:b/>
          <w:bCs/>
          <w:u w:val="single"/>
        </w:rPr>
      </w:pPr>
      <w:r w:rsidRPr="00775D2F">
        <w:rPr>
          <w:b/>
          <w:bCs/>
          <w:u w:val="single"/>
        </w:rPr>
        <w:t xml:space="preserve">Part </w:t>
      </w:r>
      <w:r>
        <w:rPr>
          <w:b/>
          <w:bCs/>
          <w:u w:val="single"/>
        </w:rPr>
        <w:t>C</w:t>
      </w:r>
      <w:r w:rsidRPr="00775D2F">
        <w:rPr>
          <w:b/>
          <w:bCs/>
          <w:u w:val="single"/>
        </w:rPr>
        <w:t xml:space="preserve">: </w:t>
      </w:r>
      <w:r>
        <w:rPr>
          <w:b/>
          <w:bCs/>
          <w:u w:val="single"/>
        </w:rPr>
        <w:t>Dissertation in brief</w:t>
      </w:r>
      <w:r w:rsidR="002C4099">
        <w:rPr>
          <w:b/>
          <w:bCs/>
          <w:u w:val="single"/>
        </w:rPr>
        <w:t xml:space="preserve"> for all students except Ms. </w:t>
      </w:r>
      <w:proofErr w:type="spellStart"/>
      <w:r w:rsidR="002C4099">
        <w:rPr>
          <w:b/>
          <w:bCs/>
          <w:u w:val="single"/>
        </w:rPr>
        <w:t>Worawan</w:t>
      </w:r>
      <w:proofErr w:type="spellEnd"/>
      <w:r w:rsidR="002261B2" w:rsidRPr="002261B2">
        <w:rPr>
          <w:b/>
          <w:bCs/>
        </w:rPr>
        <w:t xml:space="preserve"> </w:t>
      </w:r>
      <w:r w:rsidRPr="00775D2F">
        <w:t>(</w:t>
      </w:r>
      <w:r w:rsidR="008A5BCE">
        <w:t>3</w:t>
      </w:r>
      <w:r w:rsidRPr="00775D2F">
        <w:t>0 scores)</w:t>
      </w:r>
    </w:p>
    <w:p w:rsidR="009A2A19" w:rsidRDefault="009A2A19" w:rsidP="009A2A19">
      <w:pPr>
        <w:shd w:val="clear" w:color="auto" w:fill="FFFFFF"/>
        <w:ind w:left="720" w:hanging="360"/>
      </w:pPr>
    </w:p>
    <w:p w:rsidR="009A2A19" w:rsidRPr="00775D2F" w:rsidRDefault="009A2A19" w:rsidP="009A2A19">
      <w:pPr>
        <w:rPr>
          <w:b/>
          <w:bCs/>
        </w:rPr>
      </w:pPr>
      <w:r w:rsidRPr="00775D2F">
        <w:rPr>
          <w:b/>
          <w:bCs/>
        </w:rPr>
        <w:t xml:space="preserve">Based on </w:t>
      </w:r>
      <w:r w:rsidR="00E32C6C">
        <w:rPr>
          <w:b/>
          <w:bCs/>
        </w:rPr>
        <w:t xml:space="preserve">your own </w:t>
      </w:r>
      <w:r w:rsidR="007A3FC6">
        <w:rPr>
          <w:b/>
          <w:bCs/>
        </w:rPr>
        <w:t xml:space="preserve">your plan on your </w:t>
      </w:r>
      <w:r w:rsidR="008E4A47">
        <w:rPr>
          <w:b/>
          <w:bCs/>
        </w:rPr>
        <w:t>dissertation</w:t>
      </w:r>
      <w:r w:rsidR="00E32C6C">
        <w:rPr>
          <w:b/>
          <w:bCs/>
        </w:rPr>
        <w:t xml:space="preserve">, </w:t>
      </w:r>
      <w:r w:rsidRPr="00775D2F">
        <w:rPr>
          <w:b/>
          <w:bCs/>
        </w:rPr>
        <w:t>please answer the following questions:</w:t>
      </w:r>
    </w:p>
    <w:p w:rsidR="009A2A19" w:rsidRDefault="009A2A19" w:rsidP="009A2A19">
      <w:pPr>
        <w:shd w:val="clear" w:color="auto" w:fill="FFFFFF"/>
      </w:pPr>
    </w:p>
    <w:p w:rsidR="009A2A19" w:rsidRDefault="009A2A19" w:rsidP="009A2A19">
      <w:pPr>
        <w:shd w:val="clear" w:color="auto" w:fill="FFFFFF"/>
      </w:pPr>
    </w:p>
    <w:p w:rsidR="00285993" w:rsidRDefault="00B2665A" w:rsidP="00285993">
      <w:pPr>
        <w:spacing w:after="120"/>
        <w:ind w:left="547" w:hanging="547"/>
      </w:pPr>
      <w:r>
        <w:t>9</w:t>
      </w:r>
      <w:r w:rsidR="008E4A47">
        <w:t xml:space="preserve">) </w:t>
      </w:r>
      <w:r w:rsidR="008E4A47">
        <w:tab/>
        <w:t>Summarize your dissertation in one paragraph of no more than 300 words (</w:t>
      </w:r>
      <w:r w:rsidR="007A3FC6">
        <w:t>5</w:t>
      </w:r>
      <w:r w:rsidR="008E4A47">
        <w:t xml:space="preserve"> scores)</w:t>
      </w:r>
    </w:p>
    <w:p w:rsidR="00285993" w:rsidRDefault="00B2665A" w:rsidP="007A3FC6">
      <w:pPr>
        <w:spacing w:after="120"/>
        <w:ind w:left="547" w:hanging="547"/>
      </w:pPr>
      <w:r>
        <w:t>10</w:t>
      </w:r>
      <w:r w:rsidR="008E4A47">
        <w:t>)</w:t>
      </w:r>
      <w:r w:rsidR="00285993">
        <w:t>.</w:t>
      </w:r>
      <w:r w:rsidR="00285993">
        <w:tab/>
      </w:r>
      <w:r w:rsidR="007F6A85">
        <w:t xml:space="preserve">Describe </w:t>
      </w:r>
      <w:r w:rsidR="004F490C">
        <w:t xml:space="preserve">all possible </w:t>
      </w:r>
      <w:r w:rsidR="007F6A85">
        <w:t>alternative</w:t>
      </w:r>
      <w:r w:rsidR="008E4A47">
        <w:t xml:space="preserve"> </w:t>
      </w:r>
      <w:r w:rsidR="00285993">
        <w:t xml:space="preserve">statistical methods </w:t>
      </w:r>
      <w:r w:rsidR="007F6A85">
        <w:t>that could be efficiently applied to your main paper as well as their advantages and disadvantages</w:t>
      </w:r>
      <w:r w:rsidR="004F490C">
        <w:t xml:space="preserve"> and justify why the one you selected is the best choice</w:t>
      </w:r>
      <w:r w:rsidR="007F6A85">
        <w:t>. (10 scores)</w:t>
      </w:r>
    </w:p>
    <w:p w:rsidR="00AC0171" w:rsidRDefault="00AC0171" w:rsidP="00AC0171">
      <w:pPr>
        <w:spacing w:after="120"/>
        <w:ind w:left="547" w:hanging="547"/>
      </w:pPr>
      <w:r>
        <w:t>1</w:t>
      </w:r>
      <w:r w:rsidR="00B2665A">
        <w:t>1</w:t>
      </w:r>
      <w:r>
        <w:t>)</w:t>
      </w:r>
      <w:r>
        <w:tab/>
      </w:r>
      <w:r w:rsidR="00A45DAE">
        <w:t xml:space="preserve">What is the main weakness of your thesis and how it </w:t>
      </w:r>
      <w:r w:rsidR="008A060D">
        <w:t>affects the main conclusion?</w:t>
      </w:r>
      <w:r w:rsidR="00E443EB">
        <w:t xml:space="preserve"> </w:t>
      </w:r>
      <w:r>
        <w:t>(</w:t>
      </w:r>
      <w:r w:rsidR="007A3FC6">
        <w:t>5</w:t>
      </w:r>
      <w:r>
        <w:t xml:space="preserve"> scores)</w:t>
      </w:r>
    </w:p>
    <w:p w:rsidR="00285993" w:rsidRDefault="00AC0171" w:rsidP="00AC0171">
      <w:pPr>
        <w:spacing w:after="120"/>
        <w:ind w:left="547" w:hanging="547"/>
      </w:pPr>
      <w:r>
        <w:t>1</w:t>
      </w:r>
      <w:r w:rsidR="00B2665A">
        <w:t>2</w:t>
      </w:r>
      <w:r>
        <w:t>)</w:t>
      </w:r>
      <w:r>
        <w:tab/>
      </w:r>
      <w:r w:rsidR="00107981">
        <w:t>W</w:t>
      </w:r>
      <w:r w:rsidR="00BE089B">
        <w:t xml:space="preserve">hat is/are the </w:t>
      </w:r>
      <w:r w:rsidR="00107981">
        <w:t>impact</w:t>
      </w:r>
      <w:r w:rsidR="00BE089B">
        <w:t>(s)</w:t>
      </w:r>
      <w:r w:rsidR="00107981">
        <w:t xml:space="preserve"> that would be expected from the findings of your thesis?</w:t>
      </w:r>
      <w:r w:rsidR="00E443EB">
        <w:t xml:space="preserve"> </w:t>
      </w:r>
      <w:r>
        <w:t>(10 scores)</w:t>
      </w:r>
    </w:p>
    <w:p w:rsidR="00AC0171" w:rsidRDefault="00AC0171" w:rsidP="009A2A19"/>
    <w:p w:rsidR="009A2A19" w:rsidRDefault="009A2A19" w:rsidP="005372A9">
      <w:pPr>
        <w:shd w:val="clear" w:color="auto" w:fill="FFFFFF"/>
        <w:ind w:left="720" w:hanging="360"/>
      </w:pPr>
    </w:p>
    <w:p w:rsidR="002C4099" w:rsidRDefault="002C4099" w:rsidP="002C4099">
      <w:pPr>
        <w:rPr>
          <w:b/>
          <w:bCs/>
          <w:u w:val="single"/>
        </w:rPr>
      </w:pPr>
      <w:r>
        <w:rPr>
          <w:b/>
          <w:bCs/>
          <w:u w:val="single"/>
        </w:rPr>
        <w:t>Part C</w:t>
      </w:r>
      <w:r>
        <w:rPr>
          <w:rFonts w:cs="Angsana New"/>
          <w:b/>
          <w:bCs/>
          <w:u w:val="single"/>
          <w:cs/>
        </w:rPr>
        <w:t xml:space="preserve">: </w:t>
      </w:r>
      <w:r>
        <w:rPr>
          <w:rFonts w:cs="Angsana New"/>
          <w:b/>
          <w:bCs/>
          <w:u w:val="single"/>
        </w:rPr>
        <w:t xml:space="preserve">  Dissertation (ONLY </w:t>
      </w:r>
      <w:proofErr w:type="gramStart"/>
      <w:r>
        <w:rPr>
          <w:rFonts w:cs="Angsana New"/>
          <w:b/>
          <w:bCs/>
          <w:u w:val="single"/>
        </w:rPr>
        <w:t>For</w:t>
      </w:r>
      <w:proofErr w:type="gramEnd"/>
      <w:r>
        <w:rPr>
          <w:rFonts w:cs="Angsana New"/>
          <w:b/>
          <w:bCs/>
          <w:u w:val="single"/>
        </w:rPr>
        <w:t xml:space="preserve"> Ms. </w:t>
      </w:r>
      <w:proofErr w:type="spellStart"/>
      <w:r>
        <w:rPr>
          <w:rFonts w:cs="Angsana New"/>
          <w:b/>
          <w:bCs/>
          <w:u w:val="single"/>
        </w:rPr>
        <w:t>Worrawan</w:t>
      </w:r>
      <w:proofErr w:type="spellEnd"/>
      <w:r>
        <w:rPr>
          <w:rFonts w:cs="Angsana New"/>
          <w:b/>
          <w:bCs/>
          <w:u w:val="single"/>
        </w:rPr>
        <w:t xml:space="preserve"> </w:t>
      </w:r>
      <w:proofErr w:type="spellStart"/>
      <w:r>
        <w:rPr>
          <w:rFonts w:cs="Angsana New"/>
          <w:b/>
          <w:bCs/>
          <w:u w:val="single"/>
        </w:rPr>
        <w:t>Poochada</w:t>
      </w:r>
      <w:proofErr w:type="spellEnd"/>
      <w:r>
        <w:rPr>
          <w:rFonts w:cs="Angsana New"/>
          <w:b/>
          <w:bCs/>
          <w:u w:val="single"/>
        </w:rPr>
        <w:t xml:space="preserve">) </w:t>
      </w:r>
      <w:r>
        <w:rPr>
          <w:rFonts w:cs="Angsana New"/>
          <w:cs/>
        </w:rPr>
        <w:t>(</w:t>
      </w:r>
      <w:r>
        <w:t>30 scores</w:t>
      </w:r>
      <w:r>
        <w:rPr>
          <w:rFonts w:cs="Angsana New"/>
          <w:cs/>
        </w:rPr>
        <w:t>)</w:t>
      </w:r>
    </w:p>
    <w:p w:rsidR="002C4099" w:rsidRDefault="002C4099" w:rsidP="002C4099">
      <w:pPr>
        <w:shd w:val="clear" w:color="auto" w:fill="FFFFFF"/>
        <w:ind w:left="720" w:hanging="360"/>
      </w:pPr>
    </w:p>
    <w:p w:rsidR="002C4099" w:rsidRDefault="002C4099" w:rsidP="002C4099">
      <w:pPr>
        <w:rPr>
          <w:b/>
          <w:bCs/>
        </w:rPr>
      </w:pPr>
      <w:r>
        <w:rPr>
          <w:b/>
          <w:bCs/>
        </w:rPr>
        <w:t xml:space="preserve">Please answer the following questions in brief for </w:t>
      </w:r>
      <w:r>
        <w:rPr>
          <w:b/>
          <w:bCs/>
          <w:u w:val="single"/>
        </w:rPr>
        <w:t>this written qualifying exam</w:t>
      </w:r>
      <w:r>
        <w:rPr>
          <w:b/>
          <w:bCs/>
        </w:rPr>
        <w:t xml:space="preserve"> and later prepare a presentation (15-20</w:t>
      </w:r>
      <w:r>
        <w:rPr>
          <w:rFonts w:cs="Cordia New"/>
          <w:b/>
          <w:bCs/>
        </w:rPr>
        <w:t xml:space="preserve"> min</w:t>
      </w:r>
      <w:r>
        <w:rPr>
          <w:rFonts w:cs="Cordia New"/>
          <w:b/>
          <w:bCs/>
          <w:cs/>
        </w:rPr>
        <w:t xml:space="preserve">) </w:t>
      </w:r>
      <w:r>
        <w:rPr>
          <w:b/>
          <w:bCs/>
        </w:rPr>
        <w:t xml:space="preserve">of your answers for </w:t>
      </w:r>
      <w:r>
        <w:rPr>
          <w:b/>
          <w:bCs/>
          <w:u w:val="single"/>
        </w:rPr>
        <w:t>oral qualifying exam</w:t>
      </w:r>
    </w:p>
    <w:p w:rsidR="002C4099" w:rsidRDefault="002C4099" w:rsidP="002C4099">
      <w:pPr>
        <w:shd w:val="clear" w:color="auto" w:fill="FFFFFF"/>
      </w:pPr>
    </w:p>
    <w:p w:rsidR="002C4099" w:rsidRDefault="002C4099" w:rsidP="00587E80">
      <w:pPr>
        <w:numPr>
          <w:ilvl w:val="0"/>
          <w:numId w:val="14"/>
        </w:numPr>
        <w:spacing w:after="120"/>
        <w:rPr>
          <w:szCs w:val="30"/>
        </w:rPr>
      </w:pPr>
      <w:r>
        <w:rPr>
          <w:szCs w:val="30"/>
        </w:rPr>
        <w:t xml:space="preserve">Based on the study result from research and the surveillance report from health data, which one is more suitable to describe situations of work-related diseases among Thai farmers? What is your reason regarding strength and weakness to support the answer?  </w:t>
      </w:r>
      <w:r>
        <w:rPr>
          <w:rFonts w:cs="Angsana New" w:hint="cs"/>
          <w:cs/>
        </w:rPr>
        <w:t>(</w:t>
      </w:r>
      <w:r>
        <w:t>5 scores</w:t>
      </w:r>
      <w:r>
        <w:rPr>
          <w:rFonts w:cs="Angsana New" w:hint="cs"/>
          <w:cs/>
        </w:rPr>
        <w:t>)</w:t>
      </w:r>
    </w:p>
    <w:p w:rsidR="002C4099" w:rsidRDefault="002C4099" w:rsidP="002C4099">
      <w:pPr>
        <w:spacing w:after="120"/>
        <w:ind w:left="720"/>
        <w:rPr>
          <w:szCs w:val="30"/>
        </w:rPr>
      </w:pPr>
    </w:p>
    <w:p w:rsidR="002C4099" w:rsidRDefault="002C4099" w:rsidP="002C4099">
      <w:pPr>
        <w:numPr>
          <w:ilvl w:val="0"/>
          <w:numId w:val="14"/>
        </w:numPr>
        <w:spacing w:after="120"/>
        <w:rPr>
          <w:szCs w:val="30"/>
        </w:rPr>
      </w:pPr>
      <w:r>
        <w:rPr>
          <w:szCs w:val="30"/>
        </w:rPr>
        <w:t xml:space="preserve">Have you ever found misrepresented data or distortion of report in the morbidity rate of occupational diseases among Thai farmers? If so, please describe in list of possible causes. </w:t>
      </w:r>
      <w:r>
        <w:rPr>
          <w:rFonts w:cs="Angsana New" w:hint="cs"/>
          <w:cs/>
        </w:rPr>
        <w:t>(</w:t>
      </w:r>
      <w:r>
        <w:t>5 scores</w:t>
      </w:r>
      <w:r>
        <w:rPr>
          <w:rFonts w:cs="Angsana New" w:hint="cs"/>
          <w:cs/>
        </w:rPr>
        <w:t>)</w:t>
      </w:r>
    </w:p>
    <w:p w:rsidR="002C4099" w:rsidRDefault="002C4099" w:rsidP="002C4099">
      <w:pPr>
        <w:spacing w:after="120"/>
        <w:ind w:left="720"/>
        <w:rPr>
          <w:szCs w:val="30"/>
        </w:rPr>
      </w:pPr>
    </w:p>
    <w:p w:rsidR="002C4099" w:rsidRDefault="002C4099" w:rsidP="002C4099">
      <w:pPr>
        <w:numPr>
          <w:ilvl w:val="0"/>
          <w:numId w:val="14"/>
        </w:numPr>
        <w:spacing w:after="120"/>
        <w:rPr>
          <w:szCs w:val="30"/>
        </w:rPr>
      </w:pPr>
      <w:r>
        <w:rPr>
          <w:szCs w:val="30"/>
        </w:rPr>
        <w:t xml:space="preserve">What is the solution for problems of distorted report and how to develop methods for </w:t>
      </w:r>
      <w:r>
        <w:t xml:space="preserve">the best </w:t>
      </w:r>
      <w:r>
        <w:rPr>
          <w:szCs w:val="30"/>
        </w:rPr>
        <w:t xml:space="preserve">representative of health data to </w:t>
      </w:r>
      <w:r>
        <w:t xml:space="preserve">accurate, accessible and actionable </w:t>
      </w:r>
      <w:r>
        <w:rPr>
          <w:szCs w:val="30"/>
        </w:rPr>
        <w:t xml:space="preserve">information of occupational diseases among Thai farmers? Please describe your idea in brief. </w:t>
      </w:r>
      <w:r>
        <w:rPr>
          <w:rFonts w:cs="Angsana New" w:hint="cs"/>
          <w:cs/>
        </w:rPr>
        <w:t>(</w:t>
      </w:r>
      <w:r>
        <w:t>5 scores</w:t>
      </w:r>
      <w:r>
        <w:rPr>
          <w:rFonts w:cs="Angsana New" w:hint="cs"/>
          <w:cs/>
        </w:rPr>
        <w:t>)</w:t>
      </w:r>
    </w:p>
    <w:p w:rsidR="002C4099" w:rsidRDefault="002C4099" w:rsidP="002C4099">
      <w:pPr>
        <w:spacing w:after="120"/>
        <w:ind w:left="720"/>
        <w:rPr>
          <w:szCs w:val="30"/>
        </w:rPr>
      </w:pPr>
    </w:p>
    <w:p w:rsidR="002C4099" w:rsidRDefault="002C4099" w:rsidP="002C4099">
      <w:pPr>
        <w:numPr>
          <w:ilvl w:val="0"/>
          <w:numId w:val="14"/>
        </w:numPr>
        <w:spacing w:after="120"/>
        <w:rPr>
          <w:szCs w:val="30"/>
        </w:rPr>
      </w:pPr>
      <w:r>
        <w:rPr>
          <w:szCs w:val="30"/>
        </w:rPr>
        <w:t xml:space="preserve">For your PhD dissertation in program of Epidemiology and Biostatistics, </w:t>
      </w:r>
      <w:r>
        <w:t xml:space="preserve">please summarize your concept paper in 3-4 paragraphs </w:t>
      </w:r>
      <w:r>
        <w:rPr>
          <w:szCs w:val="30"/>
        </w:rPr>
        <w:t xml:space="preserve">for the rational explanation of your research concerning occupational diseases in Thai farmers, the methodology (design, data collecting and analysis), and </w:t>
      </w:r>
      <w:r>
        <w:t>the impact</w:t>
      </w:r>
      <w:r>
        <w:rPr>
          <w:rFonts w:cs="Cordia New"/>
        </w:rPr>
        <w:t xml:space="preserve">s </w:t>
      </w:r>
      <w:r>
        <w:t xml:space="preserve">that would be expected from the findings. </w:t>
      </w:r>
      <w:r>
        <w:rPr>
          <w:rFonts w:cs="Angsana New" w:hint="cs"/>
          <w:cs/>
        </w:rPr>
        <w:t>(</w:t>
      </w:r>
      <w:r>
        <w:t>15 scores</w:t>
      </w:r>
      <w:r>
        <w:rPr>
          <w:rFonts w:cs="Angsana New" w:hint="cs"/>
          <w:cs/>
        </w:rPr>
        <w:t>)</w:t>
      </w:r>
    </w:p>
    <w:p w:rsidR="00511DC5" w:rsidRDefault="00511DC5" w:rsidP="0008284B">
      <w:pPr>
        <w:shd w:val="clear" w:color="auto" w:fill="FFFFFF"/>
        <w:ind w:left="720" w:hanging="360"/>
        <w:jc w:val="center"/>
        <w:rPr>
          <w:color w:val="0000FF"/>
        </w:rPr>
      </w:pPr>
    </w:p>
    <w:p w:rsidR="00587E80" w:rsidRPr="00034BF8" w:rsidRDefault="00587E80" w:rsidP="0008284B">
      <w:pPr>
        <w:shd w:val="clear" w:color="auto" w:fill="FFFFFF"/>
        <w:ind w:left="720" w:hanging="360"/>
        <w:jc w:val="center"/>
        <w:rPr>
          <w:color w:val="0000FF"/>
        </w:rPr>
      </w:pPr>
      <w:r>
        <w:rPr>
          <w:color w:val="0000FF"/>
        </w:rPr>
        <w:t>GOOD LUCK</w:t>
      </w:r>
    </w:p>
    <w:sectPr w:rsidR="00587E80" w:rsidRPr="00034BF8" w:rsidSect="00011B86">
      <w:headerReference w:type="even" r:id="rId8"/>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9D7" w:rsidRDefault="007A69D7">
      <w:r>
        <w:separator/>
      </w:r>
    </w:p>
  </w:endnote>
  <w:endnote w:type="continuationSeparator" w:id="0">
    <w:p w:rsidR="007A69D7" w:rsidRDefault="007A6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9D7" w:rsidRDefault="007A69D7">
      <w:r>
        <w:separator/>
      </w:r>
    </w:p>
  </w:footnote>
  <w:footnote w:type="continuationSeparator" w:id="0">
    <w:p w:rsidR="007A69D7" w:rsidRDefault="007A69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23" w:rsidRDefault="009A2123" w:rsidP="003E437C">
    <w:pPr>
      <w:pStyle w:val="Header"/>
      <w:framePr w:wrap="around" w:vAnchor="text" w:hAnchor="margin" w:xAlign="right" w:y="1"/>
      <w:rPr>
        <w:rStyle w:val="PageNumber"/>
      </w:rPr>
    </w:pPr>
    <w:r>
      <w:rPr>
        <w:rStyle w:val="PageNumber"/>
        <w:cs/>
      </w:rPr>
      <w:fldChar w:fldCharType="begin"/>
    </w:r>
    <w:r>
      <w:rPr>
        <w:rStyle w:val="PageNumber"/>
      </w:rPr>
      <w:instrText xml:space="preserve">PAGE  </w:instrText>
    </w:r>
    <w:r>
      <w:rPr>
        <w:rStyle w:val="PageNumber"/>
        <w:cs/>
      </w:rPr>
      <w:fldChar w:fldCharType="end"/>
    </w:r>
  </w:p>
  <w:p w:rsidR="009A2123" w:rsidRDefault="009A2123" w:rsidP="00DB74D0">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23" w:rsidRDefault="009A2123" w:rsidP="003E437C">
    <w:pPr>
      <w:pStyle w:val="Header"/>
      <w:framePr w:wrap="around" w:vAnchor="text" w:hAnchor="margin" w:xAlign="right" w:y="1"/>
      <w:rPr>
        <w:rStyle w:val="PageNumber"/>
      </w:rPr>
    </w:pPr>
    <w:r>
      <w:rPr>
        <w:rStyle w:val="PageNumber"/>
        <w:cs/>
      </w:rPr>
      <w:fldChar w:fldCharType="begin"/>
    </w:r>
    <w:r>
      <w:rPr>
        <w:rStyle w:val="PageNumber"/>
      </w:rPr>
      <w:instrText xml:space="preserve">PAGE  </w:instrText>
    </w:r>
    <w:r>
      <w:rPr>
        <w:rStyle w:val="PageNumber"/>
        <w:cs/>
      </w:rPr>
      <w:fldChar w:fldCharType="separate"/>
    </w:r>
    <w:r w:rsidR="00243054">
      <w:rPr>
        <w:rStyle w:val="PageNumber"/>
        <w:noProof/>
        <w:cs/>
      </w:rPr>
      <w:t>5</w:t>
    </w:r>
    <w:r>
      <w:rPr>
        <w:rStyle w:val="PageNumber"/>
        <w:cs/>
      </w:rPr>
      <w:fldChar w:fldCharType="end"/>
    </w:r>
  </w:p>
  <w:p w:rsidR="009A2123" w:rsidRDefault="009A2123" w:rsidP="00DB74D0">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2073"/>
    <w:multiLevelType w:val="hybridMultilevel"/>
    <w:tmpl w:val="AB8463D4"/>
    <w:lvl w:ilvl="0" w:tplc="C0B0DB82">
      <w:start w:val="3"/>
      <w:numFmt w:val="bullet"/>
      <w:lvlText w:val="-"/>
      <w:lvlJc w:val="left"/>
      <w:pPr>
        <w:ind w:left="780" w:hanging="360"/>
      </w:pPr>
      <w:rPr>
        <w:rFonts w:ascii="Angsana New" w:eastAsiaTheme="minorEastAsia" w:hAnsi="Angsana New" w:cs="Angsana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0FC3763"/>
    <w:multiLevelType w:val="hybridMultilevel"/>
    <w:tmpl w:val="5FDA9492"/>
    <w:lvl w:ilvl="0" w:tplc="1D500EB4">
      <w:start w:val="1"/>
      <w:numFmt w:val="bullet"/>
      <w:lvlText w:val="-"/>
      <w:lvlJc w:val="left"/>
      <w:pPr>
        <w:ind w:left="720" w:hanging="360"/>
      </w:pPr>
      <w:rPr>
        <w:rFonts w:ascii="Angsana New" w:eastAsiaTheme="minorEastAsia"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D6ECD"/>
    <w:multiLevelType w:val="hybridMultilevel"/>
    <w:tmpl w:val="4582FFFA"/>
    <w:lvl w:ilvl="0" w:tplc="04E6631A">
      <w:start w:val="6"/>
      <w:numFmt w:val="bullet"/>
      <w:lvlText w:val="-"/>
      <w:lvlJc w:val="left"/>
      <w:pPr>
        <w:ind w:left="720" w:hanging="360"/>
      </w:pPr>
      <w:rPr>
        <w:rFonts w:ascii="Angsana New" w:eastAsiaTheme="minorEastAsia"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130DC"/>
    <w:multiLevelType w:val="hybridMultilevel"/>
    <w:tmpl w:val="62EEB922"/>
    <w:lvl w:ilvl="0" w:tplc="6ED6AA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7C1A0B"/>
    <w:multiLevelType w:val="hybridMultilevel"/>
    <w:tmpl w:val="96B4F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2D23BC"/>
    <w:multiLevelType w:val="hybridMultilevel"/>
    <w:tmpl w:val="3A58A59C"/>
    <w:lvl w:ilvl="0" w:tplc="C1A0C182">
      <w:start w:val="3"/>
      <w:numFmt w:val="bullet"/>
      <w:lvlText w:val="-"/>
      <w:lvlJc w:val="left"/>
      <w:pPr>
        <w:ind w:left="1080" w:hanging="360"/>
      </w:pPr>
      <w:rPr>
        <w:rFonts w:ascii="Angsana New" w:eastAsiaTheme="minorEastAsia" w:hAnsi="Angsana New" w:cs="Angsan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A90BFC"/>
    <w:multiLevelType w:val="hybridMultilevel"/>
    <w:tmpl w:val="0546A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3519D9"/>
    <w:multiLevelType w:val="hybridMultilevel"/>
    <w:tmpl w:val="554E085C"/>
    <w:lvl w:ilvl="0" w:tplc="67D84BB8">
      <w:start w:val="1"/>
      <w:numFmt w:val="bullet"/>
      <w:lvlText w:val="-"/>
      <w:lvlJc w:val="left"/>
      <w:pPr>
        <w:ind w:left="720" w:hanging="360"/>
      </w:pPr>
      <w:rPr>
        <w:rFonts w:ascii="Angsana New" w:eastAsiaTheme="minorEastAsia"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C5B3E"/>
    <w:multiLevelType w:val="hybridMultilevel"/>
    <w:tmpl w:val="89CA8740"/>
    <w:lvl w:ilvl="0" w:tplc="5838E180">
      <w:start w:val="1"/>
      <w:numFmt w:val="decimal"/>
      <w:lvlText w:val="%1."/>
      <w:lvlJc w:val="lef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9" w15:restartNumberingAfterBreak="0">
    <w:nsid w:val="560257EF"/>
    <w:multiLevelType w:val="multilevel"/>
    <w:tmpl w:val="86FACF2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62AD5BBF"/>
    <w:multiLevelType w:val="hybridMultilevel"/>
    <w:tmpl w:val="FE1E7B42"/>
    <w:lvl w:ilvl="0" w:tplc="755CEDEC">
      <w:start w:val="2"/>
      <w:numFmt w:val="bullet"/>
      <w:lvlText w:val="-"/>
      <w:lvlJc w:val="left"/>
      <w:pPr>
        <w:ind w:left="720" w:hanging="360"/>
      </w:pPr>
      <w:rPr>
        <w:rFonts w:ascii="Angsana New" w:eastAsiaTheme="minorEastAsia"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FA281D"/>
    <w:multiLevelType w:val="hybridMultilevel"/>
    <w:tmpl w:val="68DA0E70"/>
    <w:lvl w:ilvl="0" w:tplc="BC5EF7AE">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7FB5824"/>
    <w:multiLevelType w:val="hybridMultilevel"/>
    <w:tmpl w:val="4D202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495ABA"/>
    <w:multiLevelType w:val="hybridMultilevel"/>
    <w:tmpl w:val="6CDCC220"/>
    <w:lvl w:ilvl="0" w:tplc="8D743CA2">
      <w:start w:val="1"/>
      <w:numFmt w:val="decimal"/>
      <w:lvlText w:val="%1."/>
      <w:lvlJc w:val="lef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4" w15:restartNumberingAfterBreak="0">
    <w:nsid w:val="75517970"/>
    <w:multiLevelType w:val="hybridMultilevel"/>
    <w:tmpl w:val="BABC6CB8"/>
    <w:lvl w:ilvl="0" w:tplc="4EAEEDF6">
      <w:start w:val="1"/>
      <w:numFmt w:val="decimal"/>
      <w:lvlText w:val="%1."/>
      <w:lvlJc w:val="left"/>
      <w:pPr>
        <w:ind w:left="786" w:hanging="360"/>
      </w:pPr>
      <w:rPr>
        <w:rFonts w:ascii="Angsana New" w:hAnsi="Angsana New"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1C1C49"/>
    <w:multiLevelType w:val="hybridMultilevel"/>
    <w:tmpl w:val="A03A4A86"/>
    <w:lvl w:ilvl="0" w:tplc="C5420F3A">
      <w:start w:val="3"/>
      <w:numFmt w:val="bullet"/>
      <w:lvlText w:val="-"/>
      <w:lvlJc w:val="left"/>
      <w:pPr>
        <w:ind w:left="720" w:hanging="360"/>
      </w:pPr>
      <w:rPr>
        <w:rFonts w:ascii="Angsana New" w:eastAsiaTheme="minorEastAsia"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275F49"/>
    <w:multiLevelType w:val="hybridMultilevel"/>
    <w:tmpl w:val="BABC6CB8"/>
    <w:lvl w:ilvl="0" w:tplc="4EAEEDF6">
      <w:start w:val="1"/>
      <w:numFmt w:val="decimal"/>
      <w:lvlText w:val="%1."/>
      <w:lvlJc w:val="left"/>
      <w:pPr>
        <w:ind w:left="786" w:hanging="360"/>
      </w:pPr>
      <w:rPr>
        <w:rFonts w:ascii="Angsana New" w:hAnsi="Angsana New"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1E6B87"/>
    <w:multiLevelType w:val="hybridMultilevel"/>
    <w:tmpl w:val="DB6EA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3"/>
  </w:num>
  <w:num w:numId="3">
    <w:abstractNumId w:val="8"/>
  </w:num>
  <w:num w:numId="4">
    <w:abstractNumId w:val="5"/>
  </w:num>
  <w:num w:numId="5">
    <w:abstractNumId w:val="0"/>
  </w:num>
  <w:num w:numId="6">
    <w:abstractNumId w:val="3"/>
  </w:num>
  <w:num w:numId="7">
    <w:abstractNumId w:val="16"/>
  </w:num>
  <w:num w:numId="8">
    <w:abstractNumId w:val="7"/>
  </w:num>
  <w:num w:numId="9">
    <w:abstractNumId w:val="1"/>
  </w:num>
  <w:num w:numId="10">
    <w:abstractNumId w:val="10"/>
  </w:num>
  <w:num w:numId="11">
    <w:abstractNumId w:val="15"/>
  </w:num>
  <w:num w:numId="12">
    <w:abstractNumId w:val="2"/>
  </w:num>
  <w:num w:numId="13">
    <w:abstractNumId w:val="14"/>
  </w:num>
  <w:num w:numId="14">
    <w:abstractNumId w:val="11"/>
  </w:num>
  <w:num w:numId="15">
    <w:abstractNumId w:val="11"/>
  </w:num>
  <w:num w:numId="16">
    <w:abstractNumId w:val="17"/>
  </w:num>
  <w:num w:numId="17">
    <w:abstractNumId w:val="6"/>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79C"/>
    <w:rsid w:val="0000117F"/>
    <w:rsid w:val="00011B86"/>
    <w:rsid w:val="0001556F"/>
    <w:rsid w:val="0002331E"/>
    <w:rsid w:val="00034BF8"/>
    <w:rsid w:val="00036005"/>
    <w:rsid w:val="000407F8"/>
    <w:rsid w:val="00043A6F"/>
    <w:rsid w:val="00044C0F"/>
    <w:rsid w:val="00053067"/>
    <w:rsid w:val="00054040"/>
    <w:rsid w:val="0005686D"/>
    <w:rsid w:val="0006171F"/>
    <w:rsid w:val="00061F4B"/>
    <w:rsid w:val="00063686"/>
    <w:rsid w:val="00065079"/>
    <w:rsid w:val="0006512B"/>
    <w:rsid w:val="00071310"/>
    <w:rsid w:val="0008149A"/>
    <w:rsid w:val="0008284B"/>
    <w:rsid w:val="00091466"/>
    <w:rsid w:val="000930FF"/>
    <w:rsid w:val="00094853"/>
    <w:rsid w:val="00095343"/>
    <w:rsid w:val="000A007E"/>
    <w:rsid w:val="000B67F3"/>
    <w:rsid w:val="000B6994"/>
    <w:rsid w:val="000C2E47"/>
    <w:rsid w:val="000C7E44"/>
    <w:rsid w:val="000D52FE"/>
    <w:rsid w:val="000E0D02"/>
    <w:rsid w:val="000F5604"/>
    <w:rsid w:val="00107981"/>
    <w:rsid w:val="00111314"/>
    <w:rsid w:val="00117C23"/>
    <w:rsid w:val="001236CB"/>
    <w:rsid w:val="001237A4"/>
    <w:rsid w:val="00125C14"/>
    <w:rsid w:val="00132440"/>
    <w:rsid w:val="0014509D"/>
    <w:rsid w:val="00150078"/>
    <w:rsid w:val="00150205"/>
    <w:rsid w:val="001536F3"/>
    <w:rsid w:val="00153B6F"/>
    <w:rsid w:val="001545F9"/>
    <w:rsid w:val="00181937"/>
    <w:rsid w:val="001837E2"/>
    <w:rsid w:val="00190548"/>
    <w:rsid w:val="00191E06"/>
    <w:rsid w:val="001923F4"/>
    <w:rsid w:val="00194213"/>
    <w:rsid w:val="001A15FB"/>
    <w:rsid w:val="001A5451"/>
    <w:rsid w:val="001B04A1"/>
    <w:rsid w:val="001B42C9"/>
    <w:rsid w:val="001B537F"/>
    <w:rsid w:val="001C32D7"/>
    <w:rsid w:val="001C7C96"/>
    <w:rsid w:val="001D14FC"/>
    <w:rsid w:val="001D26B3"/>
    <w:rsid w:val="001D798A"/>
    <w:rsid w:val="001E6A35"/>
    <w:rsid w:val="001F2984"/>
    <w:rsid w:val="001F3886"/>
    <w:rsid w:val="001F4D67"/>
    <w:rsid w:val="002032C9"/>
    <w:rsid w:val="00204185"/>
    <w:rsid w:val="002073DE"/>
    <w:rsid w:val="00210C0D"/>
    <w:rsid w:val="00210EC9"/>
    <w:rsid w:val="00216201"/>
    <w:rsid w:val="00223322"/>
    <w:rsid w:val="002261B2"/>
    <w:rsid w:val="00226AEB"/>
    <w:rsid w:val="00234568"/>
    <w:rsid w:val="00234790"/>
    <w:rsid w:val="00241038"/>
    <w:rsid w:val="0024207B"/>
    <w:rsid w:val="00243054"/>
    <w:rsid w:val="00243F74"/>
    <w:rsid w:val="00250C31"/>
    <w:rsid w:val="00250F50"/>
    <w:rsid w:val="00254BA7"/>
    <w:rsid w:val="002555C4"/>
    <w:rsid w:val="00257B92"/>
    <w:rsid w:val="00261B46"/>
    <w:rsid w:val="00263D04"/>
    <w:rsid w:val="00265475"/>
    <w:rsid w:val="00266F50"/>
    <w:rsid w:val="00280D0E"/>
    <w:rsid w:val="00284C56"/>
    <w:rsid w:val="00285993"/>
    <w:rsid w:val="00286BFA"/>
    <w:rsid w:val="00290662"/>
    <w:rsid w:val="00293AFF"/>
    <w:rsid w:val="002A15EC"/>
    <w:rsid w:val="002A4220"/>
    <w:rsid w:val="002B7774"/>
    <w:rsid w:val="002B7F8D"/>
    <w:rsid w:val="002C4099"/>
    <w:rsid w:val="002C46D2"/>
    <w:rsid w:val="002C66AF"/>
    <w:rsid w:val="002D025B"/>
    <w:rsid w:val="002D4FFC"/>
    <w:rsid w:val="002E0D3F"/>
    <w:rsid w:val="002E1C67"/>
    <w:rsid w:val="002E265B"/>
    <w:rsid w:val="002E2698"/>
    <w:rsid w:val="002E6707"/>
    <w:rsid w:val="002E6BE9"/>
    <w:rsid w:val="002F726A"/>
    <w:rsid w:val="0030528B"/>
    <w:rsid w:val="0031043E"/>
    <w:rsid w:val="0031197C"/>
    <w:rsid w:val="0032082D"/>
    <w:rsid w:val="00320AB4"/>
    <w:rsid w:val="00323052"/>
    <w:rsid w:val="00323EB8"/>
    <w:rsid w:val="00324CC8"/>
    <w:rsid w:val="00326EE1"/>
    <w:rsid w:val="00330C63"/>
    <w:rsid w:val="0033285D"/>
    <w:rsid w:val="00337CF5"/>
    <w:rsid w:val="00353471"/>
    <w:rsid w:val="003534BA"/>
    <w:rsid w:val="003546B1"/>
    <w:rsid w:val="00357735"/>
    <w:rsid w:val="0036431F"/>
    <w:rsid w:val="0037424E"/>
    <w:rsid w:val="00380532"/>
    <w:rsid w:val="0038399F"/>
    <w:rsid w:val="00383A5C"/>
    <w:rsid w:val="00394D49"/>
    <w:rsid w:val="003A2A37"/>
    <w:rsid w:val="003A46D5"/>
    <w:rsid w:val="003B0EFC"/>
    <w:rsid w:val="003B2280"/>
    <w:rsid w:val="003B2939"/>
    <w:rsid w:val="003B2A68"/>
    <w:rsid w:val="003B59AD"/>
    <w:rsid w:val="003C4075"/>
    <w:rsid w:val="003C43CA"/>
    <w:rsid w:val="003C5084"/>
    <w:rsid w:val="003C7B60"/>
    <w:rsid w:val="003D1350"/>
    <w:rsid w:val="003E437C"/>
    <w:rsid w:val="003E7604"/>
    <w:rsid w:val="003F375E"/>
    <w:rsid w:val="003F525F"/>
    <w:rsid w:val="0040019C"/>
    <w:rsid w:val="00402B07"/>
    <w:rsid w:val="00403EB0"/>
    <w:rsid w:val="0041500C"/>
    <w:rsid w:val="004155CB"/>
    <w:rsid w:val="00420865"/>
    <w:rsid w:val="00423A46"/>
    <w:rsid w:val="004241C8"/>
    <w:rsid w:val="00425063"/>
    <w:rsid w:val="0042656E"/>
    <w:rsid w:val="004304C1"/>
    <w:rsid w:val="0044020D"/>
    <w:rsid w:val="00440308"/>
    <w:rsid w:val="004416B0"/>
    <w:rsid w:val="00450DA1"/>
    <w:rsid w:val="00452F59"/>
    <w:rsid w:val="004544DE"/>
    <w:rsid w:val="004556B4"/>
    <w:rsid w:val="00457822"/>
    <w:rsid w:val="0046228C"/>
    <w:rsid w:val="00466717"/>
    <w:rsid w:val="004674A6"/>
    <w:rsid w:val="00467ECC"/>
    <w:rsid w:val="004747FA"/>
    <w:rsid w:val="00481468"/>
    <w:rsid w:val="00494568"/>
    <w:rsid w:val="00494DC4"/>
    <w:rsid w:val="0049578C"/>
    <w:rsid w:val="004A17CA"/>
    <w:rsid w:val="004A4E2E"/>
    <w:rsid w:val="004C7A73"/>
    <w:rsid w:val="004D1A93"/>
    <w:rsid w:val="004D5757"/>
    <w:rsid w:val="004D771F"/>
    <w:rsid w:val="004E1667"/>
    <w:rsid w:val="004E58DA"/>
    <w:rsid w:val="004E73E7"/>
    <w:rsid w:val="004F2D78"/>
    <w:rsid w:val="004F490C"/>
    <w:rsid w:val="004F54FF"/>
    <w:rsid w:val="005015F9"/>
    <w:rsid w:val="005117C7"/>
    <w:rsid w:val="00511DC5"/>
    <w:rsid w:val="00523053"/>
    <w:rsid w:val="005245E2"/>
    <w:rsid w:val="00536C87"/>
    <w:rsid w:val="005372A9"/>
    <w:rsid w:val="005405DC"/>
    <w:rsid w:val="005406B4"/>
    <w:rsid w:val="005432D2"/>
    <w:rsid w:val="00545E6A"/>
    <w:rsid w:val="00547753"/>
    <w:rsid w:val="005612EC"/>
    <w:rsid w:val="005624B0"/>
    <w:rsid w:val="0056660B"/>
    <w:rsid w:val="0057069B"/>
    <w:rsid w:val="00574641"/>
    <w:rsid w:val="005757A4"/>
    <w:rsid w:val="005843BD"/>
    <w:rsid w:val="00585A93"/>
    <w:rsid w:val="00586F89"/>
    <w:rsid w:val="00587E80"/>
    <w:rsid w:val="0059055B"/>
    <w:rsid w:val="005A7975"/>
    <w:rsid w:val="005B1A6F"/>
    <w:rsid w:val="005B2F00"/>
    <w:rsid w:val="005B467C"/>
    <w:rsid w:val="005B524A"/>
    <w:rsid w:val="005C3513"/>
    <w:rsid w:val="005D38F2"/>
    <w:rsid w:val="005D4B3A"/>
    <w:rsid w:val="005E0B6A"/>
    <w:rsid w:val="005E27C4"/>
    <w:rsid w:val="005F1DEF"/>
    <w:rsid w:val="005F2ECD"/>
    <w:rsid w:val="005F54A2"/>
    <w:rsid w:val="005F58C9"/>
    <w:rsid w:val="00600892"/>
    <w:rsid w:val="006027AA"/>
    <w:rsid w:val="00610EE5"/>
    <w:rsid w:val="006123DE"/>
    <w:rsid w:val="00614B1D"/>
    <w:rsid w:val="00620C2E"/>
    <w:rsid w:val="006242D7"/>
    <w:rsid w:val="006250A6"/>
    <w:rsid w:val="00625A5D"/>
    <w:rsid w:val="00631F48"/>
    <w:rsid w:val="006440C8"/>
    <w:rsid w:val="00647694"/>
    <w:rsid w:val="00647B20"/>
    <w:rsid w:val="006564E7"/>
    <w:rsid w:val="00663736"/>
    <w:rsid w:val="00665347"/>
    <w:rsid w:val="006766B2"/>
    <w:rsid w:val="00682A2A"/>
    <w:rsid w:val="00682BAC"/>
    <w:rsid w:val="00686705"/>
    <w:rsid w:val="00687477"/>
    <w:rsid w:val="00695009"/>
    <w:rsid w:val="006B15ED"/>
    <w:rsid w:val="006B2AD5"/>
    <w:rsid w:val="006C0226"/>
    <w:rsid w:val="006C3DC7"/>
    <w:rsid w:val="006C5F14"/>
    <w:rsid w:val="006C64B0"/>
    <w:rsid w:val="006D44D4"/>
    <w:rsid w:val="006E016C"/>
    <w:rsid w:val="006E1A69"/>
    <w:rsid w:val="006F0EF9"/>
    <w:rsid w:val="006F63CC"/>
    <w:rsid w:val="00702FF9"/>
    <w:rsid w:val="007045CF"/>
    <w:rsid w:val="00707A4F"/>
    <w:rsid w:val="00713B23"/>
    <w:rsid w:val="00714B9C"/>
    <w:rsid w:val="00715A87"/>
    <w:rsid w:val="00727EEB"/>
    <w:rsid w:val="007308DF"/>
    <w:rsid w:val="00743C0F"/>
    <w:rsid w:val="00743EED"/>
    <w:rsid w:val="00745CA3"/>
    <w:rsid w:val="00754813"/>
    <w:rsid w:val="00757D43"/>
    <w:rsid w:val="0076024C"/>
    <w:rsid w:val="007708D3"/>
    <w:rsid w:val="00771AD9"/>
    <w:rsid w:val="00773AFD"/>
    <w:rsid w:val="00773F4E"/>
    <w:rsid w:val="00775D2F"/>
    <w:rsid w:val="007817CF"/>
    <w:rsid w:val="00785755"/>
    <w:rsid w:val="00787A13"/>
    <w:rsid w:val="00787EB7"/>
    <w:rsid w:val="007A04F0"/>
    <w:rsid w:val="007A3FC6"/>
    <w:rsid w:val="007A69D7"/>
    <w:rsid w:val="007B0E77"/>
    <w:rsid w:val="007B58D4"/>
    <w:rsid w:val="007C09FB"/>
    <w:rsid w:val="007C249F"/>
    <w:rsid w:val="007C4761"/>
    <w:rsid w:val="007C4F62"/>
    <w:rsid w:val="007C6579"/>
    <w:rsid w:val="007D540C"/>
    <w:rsid w:val="007D6D7D"/>
    <w:rsid w:val="007E0DE1"/>
    <w:rsid w:val="007E7263"/>
    <w:rsid w:val="007F0C66"/>
    <w:rsid w:val="007F6A85"/>
    <w:rsid w:val="00804E88"/>
    <w:rsid w:val="0080702D"/>
    <w:rsid w:val="008103D0"/>
    <w:rsid w:val="00816D39"/>
    <w:rsid w:val="00821E6C"/>
    <w:rsid w:val="00825DF2"/>
    <w:rsid w:val="00832C9A"/>
    <w:rsid w:val="00834297"/>
    <w:rsid w:val="008518C7"/>
    <w:rsid w:val="00852942"/>
    <w:rsid w:val="0085307B"/>
    <w:rsid w:val="00861FDD"/>
    <w:rsid w:val="00865D8B"/>
    <w:rsid w:val="00872822"/>
    <w:rsid w:val="008769BD"/>
    <w:rsid w:val="0088179F"/>
    <w:rsid w:val="008833F7"/>
    <w:rsid w:val="00883619"/>
    <w:rsid w:val="00884AEA"/>
    <w:rsid w:val="008A060D"/>
    <w:rsid w:val="008A5BCE"/>
    <w:rsid w:val="008B245B"/>
    <w:rsid w:val="008B3767"/>
    <w:rsid w:val="008C023F"/>
    <w:rsid w:val="008C6420"/>
    <w:rsid w:val="008D6606"/>
    <w:rsid w:val="008D7BBF"/>
    <w:rsid w:val="008E4A47"/>
    <w:rsid w:val="008E5B22"/>
    <w:rsid w:val="008E6519"/>
    <w:rsid w:val="008E6FD3"/>
    <w:rsid w:val="008F7E04"/>
    <w:rsid w:val="00900E6B"/>
    <w:rsid w:val="00904BD6"/>
    <w:rsid w:val="00912A1F"/>
    <w:rsid w:val="00912DDD"/>
    <w:rsid w:val="009220D2"/>
    <w:rsid w:val="00922428"/>
    <w:rsid w:val="009268E4"/>
    <w:rsid w:val="009300D7"/>
    <w:rsid w:val="00936E85"/>
    <w:rsid w:val="00946D68"/>
    <w:rsid w:val="00960498"/>
    <w:rsid w:val="009612AF"/>
    <w:rsid w:val="00963D96"/>
    <w:rsid w:val="0096666A"/>
    <w:rsid w:val="009737A1"/>
    <w:rsid w:val="00984447"/>
    <w:rsid w:val="009857F6"/>
    <w:rsid w:val="0098763C"/>
    <w:rsid w:val="00997DC3"/>
    <w:rsid w:val="009A059C"/>
    <w:rsid w:val="009A2123"/>
    <w:rsid w:val="009A2A19"/>
    <w:rsid w:val="009A2EC6"/>
    <w:rsid w:val="009B051E"/>
    <w:rsid w:val="009B3AA7"/>
    <w:rsid w:val="009B5581"/>
    <w:rsid w:val="009B7A2B"/>
    <w:rsid w:val="009C6D0C"/>
    <w:rsid w:val="009E67F8"/>
    <w:rsid w:val="00A01279"/>
    <w:rsid w:val="00A0691F"/>
    <w:rsid w:val="00A1792B"/>
    <w:rsid w:val="00A17A00"/>
    <w:rsid w:val="00A20FF8"/>
    <w:rsid w:val="00A242DC"/>
    <w:rsid w:val="00A26574"/>
    <w:rsid w:val="00A265BC"/>
    <w:rsid w:val="00A3158E"/>
    <w:rsid w:val="00A317C8"/>
    <w:rsid w:val="00A318AE"/>
    <w:rsid w:val="00A3232D"/>
    <w:rsid w:val="00A36CDB"/>
    <w:rsid w:val="00A44F67"/>
    <w:rsid w:val="00A45DAE"/>
    <w:rsid w:val="00A56EAD"/>
    <w:rsid w:val="00A60D03"/>
    <w:rsid w:val="00A65ED4"/>
    <w:rsid w:val="00A66F85"/>
    <w:rsid w:val="00A70893"/>
    <w:rsid w:val="00A80BE3"/>
    <w:rsid w:val="00A82BA6"/>
    <w:rsid w:val="00A90F25"/>
    <w:rsid w:val="00A92444"/>
    <w:rsid w:val="00A9655D"/>
    <w:rsid w:val="00A966D1"/>
    <w:rsid w:val="00AA2A69"/>
    <w:rsid w:val="00AA4402"/>
    <w:rsid w:val="00AA5832"/>
    <w:rsid w:val="00AA634E"/>
    <w:rsid w:val="00AB01DB"/>
    <w:rsid w:val="00AB07E1"/>
    <w:rsid w:val="00AB10A7"/>
    <w:rsid w:val="00AB6E4B"/>
    <w:rsid w:val="00AC0171"/>
    <w:rsid w:val="00AC3EDD"/>
    <w:rsid w:val="00AC6842"/>
    <w:rsid w:val="00AC6F73"/>
    <w:rsid w:val="00AC7C3E"/>
    <w:rsid w:val="00AD079C"/>
    <w:rsid w:val="00AD100C"/>
    <w:rsid w:val="00AD1625"/>
    <w:rsid w:val="00AF0428"/>
    <w:rsid w:val="00AF0782"/>
    <w:rsid w:val="00B11BF7"/>
    <w:rsid w:val="00B1784B"/>
    <w:rsid w:val="00B2206B"/>
    <w:rsid w:val="00B26515"/>
    <w:rsid w:val="00B2665A"/>
    <w:rsid w:val="00B31895"/>
    <w:rsid w:val="00B34858"/>
    <w:rsid w:val="00B37155"/>
    <w:rsid w:val="00B40459"/>
    <w:rsid w:val="00B4151E"/>
    <w:rsid w:val="00B45EF8"/>
    <w:rsid w:val="00B50896"/>
    <w:rsid w:val="00B56FA8"/>
    <w:rsid w:val="00B57734"/>
    <w:rsid w:val="00B61FB5"/>
    <w:rsid w:val="00B72885"/>
    <w:rsid w:val="00B7658C"/>
    <w:rsid w:val="00B93151"/>
    <w:rsid w:val="00B94663"/>
    <w:rsid w:val="00BA077F"/>
    <w:rsid w:val="00BA0B66"/>
    <w:rsid w:val="00BA4805"/>
    <w:rsid w:val="00BA5D18"/>
    <w:rsid w:val="00BB01D4"/>
    <w:rsid w:val="00BB35F2"/>
    <w:rsid w:val="00BB71EF"/>
    <w:rsid w:val="00BD0F39"/>
    <w:rsid w:val="00BE089B"/>
    <w:rsid w:val="00BE4741"/>
    <w:rsid w:val="00BF644F"/>
    <w:rsid w:val="00C024C9"/>
    <w:rsid w:val="00C136FA"/>
    <w:rsid w:val="00C171D9"/>
    <w:rsid w:val="00C240B2"/>
    <w:rsid w:val="00C31C8A"/>
    <w:rsid w:val="00C3455D"/>
    <w:rsid w:val="00C36186"/>
    <w:rsid w:val="00C36F27"/>
    <w:rsid w:val="00C468D9"/>
    <w:rsid w:val="00C55A98"/>
    <w:rsid w:val="00C71C16"/>
    <w:rsid w:val="00C7535E"/>
    <w:rsid w:val="00C80E87"/>
    <w:rsid w:val="00C85D83"/>
    <w:rsid w:val="00C85DEE"/>
    <w:rsid w:val="00C87318"/>
    <w:rsid w:val="00C918EA"/>
    <w:rsid w:val="00C92222"/>
    <w:rsid w:val="00C96539"/>
    <w:rsid w:val="00C97CF9"/>
    <w:rsid w:val="00CA323A"/>
    <w:rsid w:val="00CB38BB"/>
    <w:rsid w:val="00CC1247"/>
    <w:rsid w:val="00CC18B0"/>
    <w:rsid w:val="00CF25C5"/>
    <w:rsid w:val="00CF3245"/>
    <w:rsid w:val="00D053C7"/>
    <w:rsid w:val="00D06142"/>
    <w:rsid w:val="00D11880"/>
    <w:rsid w:val="00D2662C"/>
    <w:rsid w:val="00D33229"/>
    <w:rsid w:val="00D33C7F"/>
    <w:rsid w:val="00D377AB"/>
    <w:rsid w:val="00D37AD9"/>
    <w:rsid w:val="00D40C81"/>
    <w:rsid w:val="00D43116"/>
    <w:rsid w:val="00D4454C"/>
    <w:rsid w:val="00D52224"/>
    <w:rsid w:val="00D550EE"/>
    <w:rsid w:val="00D5709D"/>
    <w:rsid w:val="00D71A26"/>
    <w:rsid w:val="00D71DDB"/>
    <w:rsid w:val="00D87BFF"/>
    <w:rsid w:val="00DA4D32"/>
    <w:rsid w:val="00DA5CEA"/>
    <w:rsid w:val="00DB251B"/>
    <w:rsid w:val="00DB2732"/>
    <w:rsid w:val="00DB732F"/>
    <w:rsid w:val="00DB74D0"/>
    <w:rsid w:val="00DC6431"/>
    <w:rsid w:val="00DD0FB2"/>
    <w:rsid w:val="00DD510D"/>
    <w:rsid w:val="00DD6A4F"/>
    <w:rsid w:val="00DE6D00"/>
    <w:rsid w:val="00DF767D"/>
    <w:rsid w:val="00E00DAD"/>
    <w:rsid w:val="00E051F5"/>
    <w:rsid w:val="00E162FD"/>
    <w:rsid w:val="00E30CF6"/>
    <w:rsid w:val="00E32231"/>
    <w:rsid w:val="00E32C6C"/>
    <w:rsid w:val="00E32E4E"/>
    <w:rsid w:val="00E35DF4"/>
    <w:rsid w:val="00E36019"/>
    <w:rsid w:val="00E376E9"/>
    <w:rsid w:val="00E443EB"/>
    <w:rsid w:val="00E4592C"/>
    <w:rsid w:val="00E50151"/>
    <w:rsid w:val="00E505D5"/>
    <w:rsid w:val="00E5144C"/>
    <w:rsid w:val="00E525AE"/>
    <w:rsid w:val="00E54C44"/>
    <w:rsid w:val="00E62431"/>
    <w:rsid w:val="00E64651"/>
    <w:rsid w:val="00E65625"/>
    <w:rsid w:val="00E7371F"/>
    <w:rsid w:val="00E765EB"/>
    <w:rsid w:val="00E8121D"/>
    <w:rsid w:val="00E94831"/>
    <w:rsid w:val="00E97AD7"/>
    <w:rsid w:val="00EA2C21"/>
    <w:rsid w:val="00EB23BC"/>
    <w:rsid w:val="00EB24AC"/>
    <w:rsid w:val="00EB60EC"/>
    <w:rsid w:val="00EB7553"/>
    <w:rsid w:val="00EC1F11"/>
    <w:rsid w:val="00EC6A26"/>
    <w:rsid w:val="00EC775F"/>
    <w:rsid w:val="00ED211F"/>
    <w:rsid w:val="00ED6ECE"/>
    <w:rsid w:val="00EE1824"/>
    <w:rsid w:val="00EE5BF4"/>
    <w:rsid w:val="00EE7A70"/>
    <w:rsid w:val="00EF0C7E"/>
    <w:rsid w:val="00F03AC9"/>
    <w:rsid w:val="00F066E4"/>
    <w:rsid w:val="00F07F79"/>
    <w:rsid w:val="00F10A3C"/>
    <w:rsid w:val="00F11396"/>
    <w:rsid w:val="00F2038F"/>
    <w:rsid w:val="00F20455"/>
    <w:rsid w:val="00F21B95"/>
    <w:rsid w:val="00F411DB"/>
    <w:rsid w:val="00F429CC"/>
    <w:rsid w:val="00F43141"/>
    <w:rsid w:val="00F45A7D"/>
    <w:rsid w:val="00F50AD0"/>
    <w:rsid w:val="00F51010"/>
    <w:rsid w:val="00F5357D"/>
    <w:rsid w:val="00F57D52"/>
    <w:rsid w:val="00F6585A"/>
    <w:rsid w:val="00F72B9D"/>
    <w:rsid w:val="00F82F72"/>
    <w:rsid w:val="00F84E1E"/>
    <w:rsid w:val="00FA2481"/>
    <w:rsid w:val="00FA7A99"/>
    <w:rsid w:val="00FB1A17"/>
    <w:rsid w:val="00FB4E4A"/>
    <w:rsid w:val="00FC403A"/>
    <w:rsid w:val="00FD0DD8"/>
    <w:rsid w:val="00FD21EC"/>
    <w:rsid w:val="00FD4B29"/>
    <w:rsid w:val="00FD4F70"/>
    <w:rsid w:val="00FD6E60"/>
    <w:rsid w:val="00FE1850"/>
    <w:rsid w:val="00FE1A77"/>
    <w:rsid w:val="00FE20E5"/>
    <w:rsid w:val="00FE2E6D"/>
    <w:rsid w:val="00FF1DA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29A79"/>
  <w15:docId w15:val="{56C8FA22-E2AA-4676-870A-A1C06065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OMERET"/>
    <w:qFormat/>
    <w:rsid w:val="00816D39"/>
    <w:pPr>
      <w:jc w:val="both"/>
    </w:pPr>
    <w:rPr>
      <w:rFonts w:cs="Times New Roman"/>
      <w:sz w:val="24"/>
      <w:szCs w:val="24"/>
    </w:rPr>
  </w:style>
  <w:style w:type="paragraph" w:styleId="Heading1">
    <w:name w:val="heading 1"/>
    <w:basedOn w:val="Normal"/>
    <w:next w:val="Normal"/>
    <w:qFormat/>
    <w:rsid w:val="00816D39"/>
    <w:pPr>
      <w:keepNext/>
      <w:spacing w:before="240" w:after="60"/>
      <w:outlineLvl w:val="0"/>
    </w:pPr>
    <w:rPr>
      <w:b/>
      <w:bCs/>
      <w:kern w:val="32"/>
      <w:sz w:val="28"/>
      <w:szCs w:val="28"/>
    </w:rPr>
  </w:style>
  <w:style w:type="paragraph" w:styleId="Heading2">
    <w:name w:val="heading 2"/>
    <w:aliases w:val="Heading 2 OMERET"/>
    <w:basedOn w:val="Normal"/>
    <w:next w:val="Normal"/>
    <w:qFormat/>
    <w:rsid w:val="00816D39"/>
    <w:pPr>
      <w:keepNext/>
      <w:spacing w:before="240" w:after="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
    <w:name w:val="Char Char Char Char Char Char Char Char Char Char Char Char"/>
    <w:basedOn w:val="Normal"/>
    <w:rsid w:val="00E97AD7"/>
    <w:pPr>
      <w:spacing w:after="160" w:line="240" w:lineRule="exact"/>
      <w:jc w:val="left"/>
    </w:pPr>
    <w:rPr>
      <w:lang w:bidi="ar-SA"/>
    </w:rPr>
  </w:style>
  <w:style w:type="character" w:customStyle="1" w:styleId="StyleLatinTimesNewRoman12pt">
    <w:name w:val="Style (Latin) Times New Roman 12 pt"/>
    <w:rsid w:val="00E97AD7"/>
    <w:rPr>
      <w:rFonts w:ascii="Angsana New" w:hAnsi="Angsana New" w:cs="Angsana New"/>
      <w:sz w:val="32"/>
      <w:szCs w:val="32"/>
    </w:rPr>
  </w:style>
  <w:style w:type="character" w:customStyle="1" w:styleId="StyleLatinTimesNewRomanComplexAngsanaUPC16pt">
    <w:name w:val="Style (Latin) Times New Roman (Complex) AngsanaUPC 16 pt"/>
    <w:rsid w:val="006250A6"/>
    <w:rPr>
      <w:rFonts w:ascii="Angsana New" w:hAnsi="Angsana New" w:cs="AngsanaUPC"/>
      <w:sz w:val="32"/>
      <w:szCs w:val="32"/>
    </w:rPr>
  </w:style>
  <w:style w:type="character" w:customStyle="1" w:styleId="StyleLatinTimesNewRoman16pt">
    <w:name w:val="Style (Latin) Times New Roman 16 pt"/>
    <w:rsid w:val="006D44D4"/>
    <w:rPr>
      <w:rFonts w:ascii="Angsana New" w:hAnsi="Angsana New" w:cs="Angsana New"/>
      <w:sz w:val="32"/>
      <w:szCs w:val="32"/>
    </w:rPr>
  </w:style>
  <w:style w:type="paragraph" w:customStyle="1" w:styleId="Heading1OMERET">
    <w:name w:val="Heading 1 OMERET"/>
    <w:basedOn w:val="Normal"/>
    <w:next w:val="TOC1"/>
    <w:rsid w:val="00816D39"/>
    <w:rPr>
      <w:b/>
      <w:bCs/>
    </w:rPr>
  </w:style>
  <w:style w:type="paragraph" w:styleId="TOC1">
    <w:name w:val="toc 1"/>
    <w:basedOn w:val="Normal"/>
    <w:next w:val="Normal"/>
    <w:autoRedefine/>
    <w:semiHidden/>
    <w:rsid w:val="00816D39"/>
    <w:rPr>
      <w:szCs w:val="37"/>
    </w:rPr>
  </w:style>
  <w:style w:type="paragraph" w:customStyle="1" w:styleId="Header2OMERET">
    <w:name w:val="Header 2 OMERET"/>
    <w:basedOn w:val="Normal"/>
    <w:next w:val="TOC2"/>
    <w:rsid w:val="00816D39"/>
    <w:rPr>
      <w:b/>
      <w:bCs/>
      <w:sz w:val="28"/>
      <w:szCs w:val="28"/>
    </w:rPr>
  </w:style>
  <w:style w:type="paragraph" w:styleId="TOC2">
    <w:name w:val="toc 2"/>
    <w:basedOn w:val="Normal"/>
    <w:next w:val="Normal"/>
    <w:autoRedefine/>
    <w:semiHidden/>
    <w:rsid w:val="00816D39"/>
    <w:pPr>
      <w:ind w:left="320"/>
    </w:pPr>
    <w:rPr>
      <w:szCs w:val="37"/>
    </w:rPr>
  </w:style>
  <w:style w:type="paragraph" w:customStyle="1" w:styleId="NormalGerd">
    <w:name w:val="Normal_Gerd"/>
    <w:basedOn w:val="Normal"/>
    <w:next w:val="Normal"/>
    <w:autoRedefine/>
    <w:rsid w:val="00F10A3C"/>
    <w:pPr>
      <w:spacing w:after="160" w:line="240" w:lineRule="exact"/>
    </w:pPr>
    <w:rPr>
      <w:lang w:bidi="ar-SA"/>
    </w:rPr>
  </w:style>
  <w:style w:type="table" w:styleId="TableGrid">
    <w:name w:val="Table Grid"/>
    <w:basedOn w:val="TableNormal"/>
    <w:uiPriority w:val="59"/>
    <w:rsid w:val="00011B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B74D0"/>
    <w:pPr>
      <w:tabs>
        <w:tab w:val="center" w:pos="4153"/>
        <w:tab w:val="right" w:pos="8306"/>
      </w:tabs>
    </w:pPr>
    <w:rPr>
      <w:rFonts w:cs="Angsana New"/>
      <w:szCs w:val="28"/>
    </w:rPr>
  </w:style>
  <w:style w:type="character" w:customStyle="1" w:styleId="HeaderChar">
    <w:name w:val="Header Char"/>
    <w:basedOn w:val="DefaultParagraphFont"/>
    <w:link w:val="Header"/>
    <w:uiPriority w:val="99"/>
    <w:rsid w:val="00AB07E1"/>
    <w:rPr>
      <w:sz w:val="24"/>
      <w:szCs w:val="28"/>
    </w:rPr>
  </w:style>
  <w:style w:type="character" w:styleId="PageNumber">
    <w:name w:val="page number"/>
    <w:basedOn w:val="DefaultParagraphFont"/>
    <w:rsid w:val="00DB74D0"/>
  </w:style>
  <w:style w:type="paragraph" w:styleId="ListParagraph">
    <w:name w:val="List Paragraph"/>
    <w:basedOn w:val="Normal"/>
    <w:uiPriority w:val="34"/>
    <w:qFormat/>
    <w:rsid w:val="00AB07E1"/>
    <w:pPr>
      <w:spacing w:after="200" w:line="276" w:lineRule="auto"/>
      <w:ind w:left="720"/>
      <w:contextualSpacing/>
      <w:jc w:val="left"/>
    </w:pPr>
    <w:rPr>
      <w:rFonts w:asciiTheme="minorHAnsi" w:eastAsiaTheme="minorEastAsia" w:hAnsiTheme="minorHAnsi" w:cstheme="minorBidi"/>
      <w:sz w:val="22"/>
      <w:szCs w:val="28"/>
    </w:rPr>
  </w:style>
  <w:style w:type="paragraph" w:styleId="BalloonText">
    <w:name w:val="Balloon Text"/>
    <w:basedOn w:val="Normal"/>
    <w:link w:val="BalloonTextChar"/>
    <w:uiPriority w:val="99"/>
    <w:unhideWhenUsed/>
    <w:rsid w:val="00AB07E1"/>
    <w:pPr>
      <w:jc w:val="left"/>
    </w:pPr>
    <w:rPr>
      <w:rFonts w:ascii="Tahoma" w:eastAsiaTheme="minorEastAsia" w:hAnsi="Tahoma" w:cs="Angsana New"/>
      <w:sz w:val="16"/>
      <w:szCs w:val="20"/>
    </w:rPr>
  </w:style>
  <w:style w:type="character" w:customStyle="1" w:styleId="BalloonTextChar">
    <w:name w:val="Balloon Text Char"/>
    <w:basedOn w:val="DefaultParagraphFont"/>
    <w:link w:val="BalloonText"/>
    <w:uiPriority w:val="99"/>
    <w:rsid w:val="00AB07E1"/>
    <w:rPr>
      <w:rFonts w:ascii="Tahoma" w:eastAsiaTheme="minorEastAsia" w:hAnsi="Tahoma"/>
      <w:sz w:val="16"/>
    </w:rPr>
  </w:style>
  <w:style w:type="paragraph" w:styleId="NoSpacing">
    <w:name w:val="No Spacing"/>
    <w:uiPriority w:val="1"/>
    <w:qFormat/>
    <w:rsid w:val="00AB07E1"/>
    <w:rPr>
      <w:rFonts w:ascii="Calibri" w:eastAsia="Calibri" w:hAnsi="Calibri" w:cs="Cordia New"/>
      <w:sz w:val="22"/>
      <w:szCs w:val="28"/>
    </w:rPr>
  </w:style>
  <w:style w:type="paragraph" w:customStyle="1" w:styleId="DecimalAligned">
    <w:name w:val="Decimal Aligned"/>
    <w:basedOn w:val="Normal"/>
    <w:uiPriority w:val="40"/>
    <w:qFormat/>
    <w:rsid w:val="00AB07E1"/>
    <w:pPr>
      <w:tabs>
        <w:tab w:val="decimal" w:pos="360"/>
      </w:tabs>
      <w:spacing w:after="200" w:line="276" w:lineRule="auto"/>
      <w:jc w:val="left"/>
    </w:pPr>
    <w:rPr>
      <w:rFonts w:asciiTheme="minorHAnsi" w:eastAsiaTheme="minorEastAsia" w:hAnsiTheme="minorHAnsi" w:cstheme="minorBidi"/>
      <w:sz w:val="22"/>
      <w:szCs w:val="28"/>
    </w:rPr>
  </w:style>
  <w:style w:type="paragraph" w:styleId="FootnoteText">
    <w:name w:val="footnote text"/>
    <w:basedOn w:val="Normal"/>
    <w:link w:val="FootnoteTextChar"/>
    <w:uiPriority w:val="99"/>
    <w:unhideWhenUsed/>
    <w:rsid w:val="00AB07E1"/>
    <w:pPr>
      <w:jc w:val="left"/>
    </w:pPr>
    <w:rPr>
      <w:rFonts w:asciiTheme="minorHAnsi" w:eastAsiaTheme="minorEastAsia" w:hAnsiTheme="minorHAnsi" w:cstheme="minorBidi"/>
      <w:sz w:val="20"/>
      <w:szCs w:val="25"/>
    </w:rPr>
  </w:style>
  <w:style w:type="character" w:customStyle="1" w:styleId="FootnoteTextChar">
    <w:name w:val="Footnote Text Char"/>
    <w:basedOn w:val="DefaultParagraphFont"/>
    <w:link w:val="FootnoteText"/>
    <w:uiPriority w:val="99"/>
    <w:rsid w:val="00AB07E1"/>
    <w:rPr>
      <w:rFonts w:asciiTheme="minorHAnsi" w:eastAsiaTheme="minorEastAsia" w:hAnsiTheme="minorHAnsi" w:cstheme="minorBidi"/>
      <w:szCs w:val="25"/>
    </w:rPr>
  </w:style>
  <w:style w:type="character" w:styleId="SubtleEmphasis">
    <w:name w:val="Subtle Emphasis"/>
    <w:basedOn w:val="DefaultParagraphFont"/>
    <w:uiPriority w:val="19"/>
    <w:qFormat/>
    <w:rsid w:val="00AB07E1"/>
    <w:rPr>
      <w:rFonts w:eastAsiaTheme="minorEastAsia" w:cstheme="minorBidi"/>
      <w:bCs w:val="0"/>
      <w:i/>
      <w:iCs/>
      <w:color w:val="808080" w:themeColor="text1" w:themeTint="7F"/>
      <w:szCs w:val="28"/>
      <w:lang w:bidi="th-TH"/>
    </w:rPr>
  </w:style>
  <w:style w:type="paragraph" w:styleId="Footer">
    <w:name w:val="footer"/>
    <w:basedOn w:val="Normal"/>
    <w:link w:val="FooterChar"/>
    <w:uiPriority w:val="99"/>
    <w:unhideWhenUsed/>
    <w:rsid w:val="00AB07E1"/>
    <w:pPr>
      <w:tabs>
        <w:tab w:val="center" w:pos="4513"/>
        <w:tab w:val="right" w:pos="9026"/>
      </w:tabs>
      <w:jc w:val="left"/>
    </w:pPr>
    <w:rPr>
      <w:rFonts w:asciiTheme="minorHAnsi" w:eastAsiaTheme="minorEastAsia" w:hAnsiTheme="minorHAnsi" w:cstheme="minorBidi"/>
      <w:sz w:val="22"/>
      <w:szCs w:val="28"/>
    </w:rPr>
  </w:style>
  <w:style w:type="character" w:customStyle="1" w:styleId="FooterChar">
    <w:name w:val="Footer Char"/>
    <w:basedOn w:val="DefaultParagraphFont"/>
    <w:link w:val="Footer"/>
    <w:uiPriority w:val="99"/>
    <w:rsid w:val="00AB07E1"/>
    <w:rPr>
      <w:rFonts w:asciiTheme="minorHAnsi" w:eastAsiaTheme="minorEastAsia" w:hAnsiTheme="minorHAnsi" w:cstheme="minorBidi"/>
      <w:sz w:val="22"/>
      <w:szCs w:val="28"/>
    </w:rPr>
  </w:style>
  <w:style w:type="character" w:styleId="Hyperlink">
    <w:name w:val="Hyperlink"/>
    <w:basedOn w:val="DefaultParagraphFont"/>
    <w:uiPriority w:val="99"/>
    <w:unhideWhenUsed/>
    <w:rsid w:val="00AB07E1"/>
    <w:rPr>
      <w:color w:val="0000FF"/>
      <w:u w:val="single"/>
    </w:rPr>
  </w:style>
  <w:style w:type="character" w:styleId="FollowedHyperlink">
    <w:name w:val="FollowedHyperlink"/>
    <w:basedOn w:val="DefaultParagraphFont"/>
    <w:uiPriority w:val="99"/>
    <w:unhideWhenUsed/>
    <w:rsid w:val="00AB07E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90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0236F-DE64-4547-AF6D-B0E9456BB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1390</Words>
  <Characters>7927</Characters>
  <Application>Microsoft Office Word</Application>
  <DocSecurity>0</DocSecurity>
  <Lines>66</Lines>
  <Paragraphs>18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ข้อสอบเข้า หลักสูตร สด</vt:lpstr>
      <vt:lpstr>ข้อสอบเข้า หลักสูตร สด</vt:lpstr>
    </vt:vector>
  </TitlesOfParts>
  <Company>Khon Kaen University, THAILAND</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ข้อสอบเข้า หลักสูตร สด</dc:title>
  <dc:creator>John Black</dc:creator>
  <cp:lastModifiedBy>Bandit Thinkhamrop</cp:lastModifiedBy>
  <cp:revision>50</cp:revision>
  <cp:lastPrinted>2013-03-14T10:00:00Z</cp:lastPrinted>
  <dcterms:created xsi:type="dcterms:W3CDTF">2017-07-19T02:30:00Z</dcterms:created>
  <dcterms:modified xsi:type="dcterms:W3CDTF">2017-07-20T06:43:00Z</dcterms:modified>
</cp:coreProperties>
</file>