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267E7" w14:textId="5B57FBF6" w:rsidR="00601FFD" w:rsidRPr="005C4541" w:rsidRDefault="00601FFD" w:rsidP="005C4541">
      <w:proofErr w:type="gramStart"/>
      <w:r w:rsidRPr="005C4541">
        <w:rPr>
          <w:szCs w:val="48"/>
        </w:rPr>
        <w:t>Title</w:t>
      </w:r>
      <w:r w:rsidRPr="005C4541">
        <w:t xml:space="preserve"> :</w:t>
      </w:r>
      <w:proofErr w:type="gramEnd"/>
      <w:r w:rsidRPr="005C4541">
        <w:tab/>
        <w:t>Peak Nasal Inspiratory Flow: reference value for Asian Ethnic.</w:t>
      </w:r>
    </w:p>
    <w:p w14:paraId="6BE8FACE" w14:textId="77777777" w:rsidR="00601FFD" w:rsidRPr="005C4541" w:rsidRDefault="00601FFD" w:rsidP="005C4541">
      <w:pPr>
        <w:rPr>
          <w:szCs w:val="48"/>
        </w:rPr>
      </w:pPr>
    </w:p>
    <w:p w14:paraId="63EAB4A2" w14:textId="77777777" w:rsidR="00601FFD" w:rsidRPr="005C4541" w:rsidRDefault="00601FFD" w:rsidP="005C4541">
      <w:pPr>
        <w:rPr>
          <w:szCs w:val="48"/>
        </w:rPr>
      </w:pPr>
      <w:proofErr w:type="gramStart"/>
      <w:r w:rsidRPr="005C4541">
        <w:rPr>
          <w:szCs w:val="48"/>
        </w:rPr>
        <w:t>Authors :</w:t>
      </w:r>
      <w:proofErr w:type="gramEnd"/>
      <w:r w:rsidRPr="005C4541">
        <w:rPr>
          <w:szCs w:val="48"/>
        </w:rPr>
        <w:t xml:space="preserve"> </w:t>
      </w:r>
    </w:p>
    <w:p w14:paraId="3E20982C" w14:textId="77777777" w:rsidR="00601FFD" w:rsidRPr="005C4541" w:rsidRDefault="00601FFD" w:rsidP="005C4541">
      <w:r w:rsidRPr="005C4541">
        <w:rPr>
          <w:szCs w:val="48"/>
        </w:rPr>
        <w:tab/>
      </w:r>
      <w:r w:rsidRPr="005C4541">
        <w:t>Pongsak</w:t>
      </w:r>
      <w:bookmarkStart w:id="0" w:name="_GoBack"/>
      <w:bookmarkEnd w:id="0"/>
      <w:r w:rsidRPr="005C4541">
        <w:t xml:space="preserve">orn </w:t>
      </w:r>
      <w:proofErr w:type="spellStart"/>
      <w:r w:rsidRPr="005C4541">
        <w:t>Tantilipikorn</w:t>
      </w:r>
      <w:proofErr w:type="spellEnd"/>
      <w:r w:rsidRPr="005C4541">
        <w:t xml:space="preserve">, M.D. </w:t>
      </w:r>
    </w:p>
    <w:p w14:paraId="037AAA5A" w14:textId="77777777" w:rsidR="00601FFD" w:rsidRPr="005C4541" w:rsidRDefault="00601FFD" w:rsidP="005C4541">
      <w:r w:rsidRPr="005C4541">
        <w:tab/>
      </w:r>
      <w:proofErr w:type="spellStart"/>
      <w:r w:rsidRPr="005C4541">
        <w:t>Nattavit</w:t>
      </w:r>
      <w:proofErr w:type="spellEnd"/>
      <w:r w:rsidRPr="005C4541">
        <w:t xml:space="preserve"> </w:t>
      </w:r>
      <w:proofErr w:type="spellStart"/>
      <w:r w:rsidRPr="005C4541">
        <w:t>Meekul</w:t>
      </w:r>
      <w:proofErr w:type="spellEnd"/>
      <w:r w:rsidRPr="005C4541">
        <w:t>, M.D.</w:t>
      </w:r>
    </w:p>
    <w:p w14:paraId="13E5F46C" w14:textId="77777777" w:rsidR="00601FFD" w:rsidRPr="005C4541" w:rsidRDefault="00601FFD" w:rsidP="005C4541">
      <w:r w:rsidRPr="005C4541">
        <w:tab/>
      </w:r>
      <w:proofErr w:type="spellStart"/>
      <w:r w:rsidRPr="005C4541">
        <w:t>Triphoom</w:t>
      </w:r>
      <w:proofErr w:type="spellEnd"/>
      <w:r w:rsidRPr="005C4541">
        <w:t xml:space="preserve"> </w:t>
      </w:r>
      <w:proofErr w:type="spellStart"/>
      <w:r w:rsidRPr="005C4541">
        <w:t>Suwannavej</w:t>
      </w:r>
      <w:proofErr w:type="spellEnd"/>
      <w:r w:rsidRPr="005C4541">
        <w:t>, M.D.</w:t>
      </w:r>
    </w:p>
    <w:p w14:paraId="77DE8FC6" w14:textId="77777777" w:rsidR="00601FFD" w:rsidRPr="005C4541" w:rsidRDefault="00601FFD" w:rsidP="005C4541">
      <w:r w:rsidRPr="005C4541">
        <w:tab/>
      </w:r>
      <w:proofErr w:type="spellStart"/>
      <w:r w:rsidRPr="005C4541">
        <w:t>Bangorn</w:t>
      </w:r>
      <w:proofErr w:type="spellEnd"/>
      <w:r w:rsidRPr="005C4541">
        <w:t xml:space="preserve"> </w:t>
      </w:r>
      <w:proofErr w:type="spellStart"/>
      <w:r w:rsidRPr="005C4541">
        <w:t>Pinkaew</w:t>
      </w:r>
      <w:proofErr w:type="spellEnd"/>
      <w:r w:rsidRPr="005C4541">
        <w:t>, M.Sc.</w:t>
      </w:r>
    </w:p>
    <w:p w14:paraId="303E9624" w14:textId="77777777" w:rsidR="00601FFD" w:rsidRPr="005C4541" w:rsidRDefault="00601FFD" w:rsidP="005C4541">
      <w:r w:rsidRPr="005C4541">
        <w:tab/>
      </w:r>
      <w:proofErr w:type="spellStart"/>
      <w:r w:rsidRPr="005C4541">
        <w:t>Wannachai</w:t>
      </w:r>
      <w:proofErr w:type="spellEnd"/>
      <w:r w:rsidRPr="005C4541">
        <w:t xml:space="preserve"> </w:t>
      </w:r>
      <w:proofErr w:type="spellStart"/>
      <w:r w:rsidRPr="005C4541">
        <w:t>xxxx</w:t>
      </w:r>
      <w:proofErr w:type="spellEnd"/>
      <w:r w:rsidRPr="005C4541">
        <w:t xml:space="preserve">, </w:t>
      </w:r>
      <w:proofErr w:type="spellStart"/>
      <w:r w:rsidRPr="005C4541">
        <w:t>B.Sc</w:t>
      </w:r>
      <w:proofErr w:type="spellEnd"/>
    </w:p>
    <w:p w14:paraId="6C12BC9D" w14:textId="77777777" w:rsidR="00515CA2" w:rsidRDefault="00601FFD" w:rsidP="00515CA2">
      <w:pPr>
        <w:ind w:firstLine="720"/>
      </w:pPr>
      <w:proofErr w:type="spellStart"/>
      <w:proofErr w:type="gramStart"/>
      <w:r w:rsidRPr="005C4541">
        <w:t>Chaweewan</w:t>
      </w:r>
      <w:proofErr w:type="spellEnd"/>
      <w:r w:rsidRPr="005C4541">
        <w:t xml:space="preserve">  </w:t>
      </w:r>
      <w:proofErr w:type="spellStart"/>
      <w:r w:rsidRPr="005C4541">
        <w:t>Bunnag</w:t>
      </w:r>
      <w:proofErr w:type="spellEnd"/>
      <w:proofErr w:type="gramEnd"/>
      <w:r w:rsidRPr="005C4541">
        <w:t xml:space="preserve">, M.D. </w:t>
      </w:r>
    </w:p>
    <w:p w14:paraId="25DAD590" w14:textId="77777777" w:rsidR="00601FFD" w:rsidRPr="005C4541" w:rsidRDefault="00515CA2" w:rsidP="00515CA2">
      <w:pPr>
        <w:ind w:firstLine="720"/>
      </w:pPr>
      <w:proofErr w:type="spellStart"/>
      <w:proofErr w:type="gramStart"/>
      <w:r>
        <w:t>Bankit</w:t>
      </w:r>
      <w:proofErr w:type="spellEnd"/>
      <w:r>
        <w:t xml:space="preserve"> </w:t>
      </w:r>
      <w:proofErr w:type="spellStart"/>
      <w:r>
        <w:t>Thinkumrop</w:t>
      </w:r>
      <w:proofErr w:type="spellEnd"/>
      <w:r>
        <w:t>, Ph.D.</w:t>
      </w:r>
      <w:proofErr w:type="gramEnd"/>
    </w:p>
    <w:p w14:paraId="573FB8F9" w14:textId="77777777" w:rsidR="00601FFD" w:rsidRPr="005C4541" w:rsidRDefault="00601FFD" w:rsidP="005C4541">
      <w:pPr>
        <w:rPr>
          <w:szCs w:val="48"/>
        </w:rPr>
      </w:pPr>
    </w:p>
    <w:p w14:paraId="42A8031F" w14:textId="77777777" w:rsidR="00601FFD" w:rsidRPr="005C4541" w:rsidRDefault="00601FFD" w:rsidP="005C4541">
      <w:r w:rsidRPr="005C4541">
        <w:rPr>
          <w:szCs w:val="48"/>
        </w:rPr>
        <w:t>Objectives</w:t>
      </w:r>
      <w:r w:rsidRPr="005C4541">
        <w:rPr>
          <w:szCs w:val="48"/>
        </w:rPr>
        <w:tab/>
      </w:r>
    </w:p>
    <w:p w14:paraId="428C8DDC" w14:textId="77777777" w:rsidR="00601FFD" w:rsidRPr="005C4541" w:rsidRDefault="00724A08" w:rsidP="005C4541">
      <w:r>
        <w:t xml:space="preserve">To establish normal value of </w:t>
      </w:r>
      <w:r w:rsidR="00601FFD" w:rsidRPr="005C4541">
        <w:t>Peak Nasal Inspiratory Flow</w:t>
      </w:r>
      <w:r w:rsidR="00601FFD" w:rsidRPr="005C4541">
        <w:rPr>
          <w:cs/>
        </w:rPr>
        <w:t xml:space="preserve"> </w:t>
      </w:r>
      <w:r w:rsidR="00C02270">
        <w:t>(</w:t>
      </w:r>
      <w:r w:rsidR="00601FFD" w:rsidRPr="005C4541">
        <w:t>PN</w:t>
      </w:r>
      <w:r>
        <w:t>I</w:t>
      </w:r>
      <w:r w:rsidR="00C02270">
        <w:t>F</w:t>
      </w:r>
      <w:r w:rsidR="005D5025">
        <w:t xml:space="preserve">) </w:t>
      </w:r>
      <w:r w:rsidR="00EE1265">
        <w:t xml:space="preserve">for </w:t>
      </w:r>
      <w:r>
        <w:t>Asian Ethnic</w:t>
      </w:r>
      <w:r w:rsidR="00515CA2">
        <w:t>.</w:t>
      </w:r>
      <w:r>
        <w:t xml:space="preserve"> </w:t>
      </w:r>
      <w:r w:rsidR="005D5025">
        <w:t>To assess correlation of</w:t>
      </w:r>
      <w:r w:rsidR="00601FFD" w:rsidRPr="005C4541">
        <w:t xml:space="preserve"> PNIF normal value with sex, age, weight, height and body mass index (BMI) in adults.</w:t>
      </w:r>
      <w:r>
        <w:t xml:space="preserve"> </w:t>
      </w:r>
      <w:r w:rsidR="00601FFD" w:rsidRPr="005C4541">
        <w:t>To assess</w:t>
      </w:r>
      <w:r w:rsidR="00A71116">
        <w:t xml:space="preserve"> the correlation between PNIF and </w:t>
      </w:r>
      <w:r w:rsidR="00601FFD" w:rsidRPr="005C4541">
        <w:t>Nasal Airway</w:t>
      </w:r>
      <w:r w:rsidR="00601FFD" w:rsidRPr="005C4541">
        <w:rPr>
          <w:cs/>
        </w:rPr>
        <w:t xml:space="preserve"> </w:t>
      </w:r>
      <w:r w:rsidR="00601FFD" w:rsidRPr="005C4541">
        <w:t>Resistance</w:t>
      </w:r>
      <w:r w:rsidR="00601FFD" w:rsidRPr="005C4541">
        <w:rPr>
          <w:cs/>
        </w:rPr>
        <w:t xml:space="preserve"> (</w:t>
      </w:r>
      <w:r w:rsidR="00601FFD" w:rsidRPr="005C4541">
        <w:t>NAR</w:t>
      </w:r>
      <w:r w:rsidR="00601FFD" w:rsidRPr="005C4541">
        <w:rPr>
          <w:cs/>
        </w:rPr>
        <w:t>)</w:t>
      </w:r>
      <w:r w:rsidR="00601FFD" w:rsidRPr="005C4541">
        <w:t xml:space="preserve"> </w:t>
      </w:r>
      <w:r>
        <w:t xml:space="preserve">and Nasal Airflow, which </w:t>
      </w:r>
      <w:proofErr w:type="gramStart"/>
      <w:r>
        <w:t xml:space="preserve">are </w:t>
      </w:r>
      <w:r w:rsidR="00601FFD" w:rsidRPr="005C4541">
        <w:t xml:space="preserve">measured by </w:t>
      </w:r>
      <w:r>
        <w:t xml:space="preserve">Active Anterior </w:t>
      </w:r>
      <w:proofErr w:type="spellStart"/>
      <w:r w:rsidR="00601FFD" w:rsidRPr="005C4541">
        <w:t>Rhinomanometry</w:t>
      </w:r>
      <w:proofErr w:type="spellEnd"/>
      <w:r w:rsidR="00A71116">
        <w:t xml:space="preserve"> </w:t>
      </w:r>
      <w:r w:rsidR="00601FFD" w:rsidRPr="005C4541">
        <w:rPr>
          <w:cs/>
        </w:rPr>
        <w:t>(</w:t>
      </w:r>
      <w:r w:rsidR="00601FFD" w:rsidRPr="005C4541">
        <w:t>RM</w:t>
      </w:r>
      <w:r>
        <w:t>M)</w:t>
      </w:r>
      <w:proofErr w:type="gramEnd"/>
      <w:r w:rsidR="00601FFD" w:rsidRPr="005C4541">
        <w:t xml:space="preserve">. </w:t>
      </w:r>
    </w:p>
    <w:p w14:paraId="252B0358" w14:textId="77777777" w:rsidR="00601FFD" w:rsidRPr="005C4541" w:rsidRDefault="00601FFD" w:rsidP="005C4541">
      <w:pPr>
        <w:rPr>
          <w:szCs w:val="48"/>
        </w:rPr>
      </w:pPr>
    </w:p>
    <w:p w14:paraId="7E2C1950" w14:textId="77777777" w:rsidR="00601FFD" w:rsidRPr="005C4541" w:rsidRDefault="00601FFD" w:rsidP="005C4541">
      <w:pPr>
        <w:rPr>
          <w:szCs w:val="48"/>
        </w:rPr>
      </w:pPr>
      <w:r w:rsidRPr="005C4541">
        <w:rPr>
          <w:szCs w:val="48"/>
        </w:rPr>
        <w:t>Study design: P</w:t>
      </w:r>
      <w:r w:rsidRPr="005C4541">
        <w:t>rospective descriptive</w:t>
      </w:r>
      <w:r w:rsidR="00C02270">
        <w:t xml:space="preserve"> and inferential</w:t>
      </w:r>
      <w:r w:rsidRPr="005C4541">
        <w:t xml:space="preserve"> study. </w:t>
      </w:r>
      <w:r w:rsidRPr="005C4541">
        <w:tab/>
      </w:r>
    </w:p>
    <w:p w14:paraId="7CD403CD" w14:textId="77777777" w:rsidR="00601FFD" w:rsidRPr="005C4541" w:rsidRDefault="00601FFD" w:rsidP="005C4541">
      <w:pPr>
        <w:rPr>
          <w:szCs w:val="48"/>
        </w:rPr>
      </w:pPr>
    </w:p>
    <w:p w14:paraId="6CA2C57B" w14:textId="77777777" w:rsidR="00601FFD" w:rsidRPr="005C4541" w:rsidRDefault="00601FFD" w:rsidP="005C4541">
      <w:r w:rsidRPr="005C4541">
        <w:rPr>
          <w:szCs w:val="48"/>
        </w:rPr>
        <w:t>Methods</w:t>
      </w:r>
      <w:r w:rsidRPr="005C4541">
        <w:rPr>
          <w:szCs w:val="48"/>
        </w:rPr>
        <w:tab/>
      </w:r>
      <w:r w:rsidR="00C02270">
        <w:t>PNIF and</w:t>
      </w:r>
      <w:r w:rsidRPr="005C4541">
        <w:t xml:space="preserve"> </w:t>
      </w:r>
      <w:r w:rsidR="00C02270">
        <w:t>RMM were measured in 18</w:t>
      </w:r>
      <w:r w:rsidRPr="005C4541">
        <w:t>0 healthy Thai adults who fulfilled the study criteria with age ranging</w:t>
      </w:r>
      <w:r w:rsidR="00C02270">
        <w:t xml:space="preserve"> from 15 to 70 years. PNIF and </w:t>
      </w:r>
      <w:r w:rsidRPr="005C4541">
        <w:t>R</w:t>
      </w:r>
      <w:r w:rsidR="00C02270">
        <w:t>MM were</w:t>
      </w:r>
      <w:r w:rsidRPr="005C4541">
        <w:t xml:space="preserve"> performed before and after </w:t>
      </w:r>
      <w:r w:rsidR="00A71116" w:rsidRPr="005C4541">
        <w:t>decongestion</w:t>
      </w:r>
      <w:r w:rsidR="00A71116">
        <w:t>, using</w:t>
      </w:r>
      <w:r w:rsidRPr="005C4541">
        <w:t xml:space="preserve"> a portable </w:t>
      </w:r>
      <w:proofErr w:type="spellStart"/>
      <w:r w:rsidRPr="005C4541">
        <w:t>Youlten</w:t>
      </w:r>
      <w:proofErr w:type="spellEnd"/>
      <w:r w:rsidRPr="005C4541">
        <w:t xml:space="preserve"> peak flow meter</w:t>
      </w:r>
      <w:r w:rsidRPr="005C4541">
        <w:rPr>
          <w:cs/>
        </w:rPr>
        <w:t xml:space="preserve"> </w:t>
      </w:r>
      <w:r w:rsidRPr="005C4541">
        <w:t xml:space="preserve">(Clement Clark </w:t>
      </w:r>
      <w:r w:rsidR="00A71116" w:rsidRPr="005C4541">
        <w:t>International, UK</w:t>
      </w:r>
      <w:r w:rsidRPr="005C4541">
        <w:t>)</w:t>
      </w:r>
    </w:p>
    <w:p w14:paraId="3B7F032F" w14:textId="77777777" w:rsidR="00601FFD" w:rsidRPr="005C4541" w:rsidRDefault="00601FFD" w:rsidP="005C4541">
      <w:pPr>
        <w:rPr>
          <w:szCs w:val="48"/>
        </w:rPr>
      </w:pPr>
    </w:p>
    <w:p w14:paraId="12A9F386" w14:textId="77777777" w:rsidR="00601FFD" w:rsidRPr="005C4541" w:rsidRDefault="00766D9C" w:rsidP="005C4541">
      <w:r w:rsidRPr="005C4541">
        <w:rPr>
          <w:szCs w:val="48"/>
        </w:rPr>
        <w:t xml:space="preserve">Results: </w:t>
      </w:r>
      <w:r w:rsidR="00963A45">
        <w:rPr>
          <w:szCs w:val="48"/>
        </w:rPr>
        <w:t>One hundred and eighty</w:t>
      </w:r>
      <w:r w:rsidR="008F0DC9">
        <w:t xml:space="preserve"> patients were included (82 </w:t>
      </w:r>
      <w:proofErr w:type="gramStart"/>
      <w:r w:rsidR="008F0DC9">
        <w:t xml:space="preserve">male </w:t>
      </w:r>
      <w:r w:rsidRPr="005C4541">
        <w:t>,</w:t>
      </w:r>
      <w:proofErr w:type="gramEnd"/>
      <w:r w:rsidRPr="005C4541">
        <w:t xml:space="preserve"> </w:t>
      </w:r>
      <w:r w:rsidR="008F0DC9">
        <w:t>98 f</w:t>
      </w:r>
      <w:r w:rsidRPr="005C4541">
        <w:t>emale</w:t>
      </w:r>
      <w:r w:rsidR="00601FFD" w:rsidRPr="005C4541">
        <w:t>). The mean of age was</w:t>
      </w:r>
      <w:r w:rsidR="00601FFD" w:rsidRPr="005C4541">
        <w:rPr>
          <w:cs/>
        </w:rPr>
        <w:t xml:space="preserve"> </w:t>
      </w:r>
      <w:r w:rsidR="008F0DC9">
        <w:t>38</w:t>
      </w:r>
      <w:r w:rsidR="00601FFD" w:rsidRPr="005C4541">
        <w:rPr>
          <w:cs/>
        </w:rPr>
        <w:t>.</w:t>
      </w:r>
      <w:r w:rsidR="008F0DC9">
        <w:t>94</w:t>
      </w:r>
      <w:r w:rsidR="00601FFD" w:rsidRPr="005C4541">
        <w:rPr>
          <w:u w:val="single"/>
        </w:rPr>
        <w:t>+</w:t>
      </w:r>
      <w:r w:rsidR="008F0DC9">
        <w:t>13.73</w:t>
      </w:r>
      <w:r w:rsidR="00601FFD" w:rsidRPr="005C4541">
        <w:rPr>
          <w:cs/>
        </w:rPr>
        <w:t xml:space="preserve"> </w:t>
      </w:r>
      <w:r w:rsidR="008F0DC9">
        <w:t>years, weight 61.85</w:t>
      </w:r>
      <w:r w:rsidR="00601FFD" w:rsidRPr="005C4541">
        <w:rPr>
          <w:u w:val="single"/>
        </w:rPr>
        <w:t>+</w:t>
      </w:r>
      <w:r w:rsidR="008F0DC9">
        <w:t>14.78</w:t>
      </w:r>
      <w:r w:rsidR="00601FFD" w:rsidRPr="005C4541">
        <w:rPr>
          <w:cs/>
        </w:rPr>
        <w:t xml:space="preserve"> </w:t>
      </w:r>
      <w:r w:rsidR="008F0DC9">
        <w:t>k</w:t>
      </w:r>
      <w:r w:rsidR="00601FFD" w:rsidRPr="005C4541">
        <w:t>g</w:t>
      </w:r>
      <w:r w:rsidR="00601FFD" w:rsidRPr="005C4541">
        <w:rPr>
          <w:cs/>
        </w:rPr>
        <w:t xml:space="preserve">., </w:t>
      </w:r>
      <w:r w:rsidR="008F0DC9">
        <w:t>height 162</w:t>
      </w:r>
      <w:r w:rsidR="00601FFD" w:rsidRPr="005C4541">
        <w:t>.</w:t>
      </w:r>
      <w:r w:rsidR="008F0DC9">
        <w:t>93</w:t>
      </w:r>
      <w:r w:rsidR="00601FFD" w:rsidRPr="005C4541">
        <w:rPr>
          <w:u w:val="single"/>
        </w:rPr>
        <w:t>+</w:t>
      </w:r>
      <w:r w:rsidR="008F0DC9">
        <w:t xml:space="preserve">8.21cm. </w:t>
      </w:r>
      <w:proofErr w:type="gramStart"/>
      <w:r w:rsidR="008F0DC9">
        <w:t>and</w:t>
      </w:r>
      <w:proofErr w:type="gramEnd"/>
      <w:r w:rsidR="008F0DC9">
        <w:t xml:space="preserve"> BMI 23</w:t>
      </w:r>
      <w:r w:rsidR="00601FFD" w:rsidRPr="005C4541">
        <w:t>.</w:t>
      </w:r>
      <w:r w:rsidR="008F0DC9">
        <w:t>17</w:t>
      </w:r>
      <w:r w:rsidR="00601FFD" w:rsidRPr="005C4541">
        <w:rPr>
          <w:u w:val="single"/>
        </w:rPr>
        <w:t>+</w:t>
      </w:r>
      <w:r w:rsidR="008F0DC9">
        <w:t>4.66</w:t>
      </w:r>
      <w:r w:rsidR="00601FFD" w:rsidRPr="005C4541">
        <w:t>.</w:t>
      </w:r>
      <w:r w:rsidR="00601FFD" w:rsidRPr="005C4541">
        <w:rPr>
          <w:cs/>
        </w:rPr>
        <w:t xml:space="preserve"> </w:t>
      </w:r>
      <w:r w:rsidR="00601FFD" w:rsidRPr="005C4541">
        <w:t xml:space="preserve">  The mean of the PNIF was</w:t>
      </w:r>
      <w:r w:rsidR="005A5E5E">
        <w:t xml:space="preserve"> 116</w:t>
      </w:r>
      <w:r w:rsidR="00601FFD" w:rsidRPr="005C4541">
        <w:t>.</w:t>
      </w:r>
      <w:r w:rsidR="005A5E5E">
        <w:t>21</w:t>
      </w:r>
      <w:r w:rsidR="00601FFD" w:rsidRPr="005C4541">
        <w:rPr>
          <w:u w:val="single"/>
        </w:rPr>
        <w:t>+</w:t>
      </w:r>
      <w:r w:rsidR="005A5E5E">
        <w:t>38.44</w:t>
      </w:r>
      <w:r w:rsidR="00601FFD" w:rsidRPr="005C4541">
        <w:rPr>
          <w:cs/>
        </w:rPr>
        <w:t xml:space="preserve"> </w:t>
      </w:r>
      <w:r w:rsidR="005A5E5E">
        <w:t xml:space="preserve">L/min </w:t>
      </w:r>
      <w:r w:rsidR="00601FFD" w:rsidRPr="005C4541">
        <w:t>before</w:t>
      </w:r>
      <w:r w:rsidR="005A5E5E">
        <w:t xml:space="preserve"> decongestion and 132</w:t>
      </w:r>
      <w:r w:rsidR="00601FFD" w:rsidRPr="005C4541">
        <w:t>.</w:t>
      </w:r>
      <w:r w:rsidR="005A5E5E">
        <w:t>7</w:t>
      </w:r>
      <w:r w:rsidR="00601FFD" w:rsidRPr="005C4541">
        <w:rPr>
          <w:u w:val="single"/>
        </w:rPr>
        <w:t>+</w:t>
      </w:r>
      <w:r w:rsidR="005A5E5E">
        <w:t>47.6</w:t>
      </w:r>
      <w:r w:rsidR="00601FFD" w:rsidRPr="005C4541">
        <w:t xml:space="preserve"> </w:t>
      </w:r>
      <w:r w:rsidR="005A5E5E">
        <w:t xml:space="preserve">L/min </w:t>
      </w:r>
      <w:r w:rsidR="00601FFD" w:rsidRPr="005C4541">
        <w:t xml:space="preserve">post decongestion. There </w:t>
      </w:r>
      <w:r w:rsidR="005D5025" w:rsidRPr="005C4541">
        <w:t>was statistical significant correlation</w:t>
      </w:r>
      <w:r w:rsidR="00963A45">
        <w:t xml:space="preserve"> </w:t>
      </w:r>
      <w:r w:rsidR="005D5025">
        <w:t xml:space="preserve">(p &lt; 0.0001) </w:t>
      </w:r>
      <w:r w:rsidR="00963A45">
        <w:t>between PNIF with sex,</w:t>
      </w:r>
      <w:r w:rsidR="0002013C">
        <w:t xml:space="preserve"> weight and height; </w:t>
      </w:r>
      <w:r w:rsidR="005D5025" w:rsidRPr="005C4541">
        <w:t>and</w:t>
      </w:r>
      <w:r w:rsidR="005A5E5E">
        <w:t xml:space="preserve"> no</w:t>
      </w:r>
      <w:r w:rsidR="0002013C">
        <w:t xml:space="preserve"> correlation with age and</w:t>
      </w:r>
      <w:r w:rsidR="005D5025">
        <w:t xml:space="preserve"> BMI</w:t>
      </w:r>
      <w:r w:rsidR="00963A45">
        <w:t>. The value of PNIF was</w:t>
      </w:r>
      <w:r w:rsidR="00601FFD" w:rsidRPr="005C4541">
        <w:t xml:space="preserve"> significantly higher in male subjects.</w:t>
      </w:r>
      <w:r w:rsidR="005A5E5E" w:rsidRPr="005A5E5E">
        <w:t xml:space="preserve"> </w:t>
      </w:r>
      <w:r w:rsidR="005A5E5E">
        <w:t>The mean PNIF of male and female are 139</w:t>
      </w:r>
      <w:r w:rsidR="005A5E5E" w:rsidRPr="005C4541">
        <w:t>.</w:t>
      </w:r>
      <w:r w:rsidR="005A5E5E">
        <w:t>02</w:t>
      </w:r>
      <w:r w:rsidR="005A5E5E" w:rsidRPr="005C4541">
        <w:rPr>
          <w:u w:val="single"/>
        </w:rPr>
        <w:t>+</w:t>
      </w:r>
      <w:r w:rsidR="005A5E5E">
        <w:t>37.62</w:t>
      </w:r>
      <w:r w:rsidR="005A5E5E" w:rsidRPr="005C4541">
        <w:t xml:space="preserve"> </w:t>
      </w:r>
      <w:r w:rsidR="005A5E5E">
        <w:t>L/min and 97</w:t>
      </w:r>
      <w:r w:rsidR="005A5E5E" w:rsidRPr="005C4541">
        <w:t>.</w:t>
      </w:r>
      <w:r w:rsidR="005A5E5E">
        <w:t>11</w:t>
      </w:r>
      <w:r w:rsidR="005A5E5E" w:rsidRPr="005C4541">
        <w:rPr>
          <w:u w:val="single"/>
        </w:rPr>
        <w:t>+</w:t>
      </w:r>
      <w:r w:rsidR="005A5E5E">
        <w:t>27.13</w:t>
      </w:r>
      <w:r w:rsidR="005A5E5E" w:rsidRPr="005C4541">
        <w:t xml:space="preserve"> </w:t>
      </w:r>
      <w:r w:rsidR="005A5E5E">
        <w:t>L/min, respectively.</w:t>
      </w:r>
      <w:r w:rsidR="0002013C">
        <w:t xml:space="preserve"> </w:t>
      </w:r>
      <w:r w:rsidR="0002013C">
        <w:t>When adjusted by sex, PNIF has the moderate correlation (r = 0.481) with height (p value &lt;0.0001).</w:t>
      </w:r>
    </w:p>
    <w:p w14:paraId="1CF0202B" w14:textId="77777777" w:rsidR="00601FFD" w:rsidRPr="005C4541" w:rsidRDefault="00601FFD" w:rsidP="005C4541">
      <w:pPr>
        <w:rPr>
          <w:szCs w:val="48"/>
        </w:rPr>
      </w:pPr>
    </w:p>
    <w:p w14:paraId="430EC5D9" w14:textId="77777777" w:rsidR="00601FFD" w:rsidRPr="005C4541" w:rsidRDefault="00766D9C" w:rsidP="005C4541">
      <w:r w:rsidRPr="005C4541">
        <w:rPr>
          <w:szCs w:val="48"/>
        </w:rPr>
        <w:t xml:space="preserve">Conclusion: </w:t>
      </w:r>
      <w:r w:rsidR="00A71116" w:rsidRPr="005C4541">
        <w:t>PNIF is a useful method to evaluate the nasal patency in both primary and secondary care centers.</w:t>
      </w:r>
      <w:r w:rsidR="0002013C" w:rsidRPr="0002013C">
        <w:t xml:space="preserve"> </w:t>
      </w:r>
      <w:r w:rsidR="0002013C" w:rsidRPr="005C4541">
        <w:t xml:space="preserve">The study </w:t>
      </w:r>
      <w:r w:rsidR="0002013C">
        <w:t>provides normative data for Thai and Asian</w:t>
      </w:r>
      <w:r w:rsidR="0002013C" w:rsidRPr="005C4541">
        <w:t xml:space="preserve"> population.</w:t>
      </w:r>
      <w:r w:rsidR="0002013C" w:rsidRPr="00A71116">
        <w:t xml:space="preserve"> </w:t>
      </w:r>
      <w:r w:rsidR="0002013C">
        <w:t xml:space="preserve">The male PNIF has significant different than female. </w:t>
      </w:r>
      <w:r w:rsidR="0002013C">
        <w:t xml:space="preserve"> </w:t>
      </w:r>
    </w:p>
    <w:p w14:paraId="28C8E076" w14:textId="77777777" w:rsidR="00601FFD" w:rsidRPr="005C4541" w:rsidRDefault="00601FFD" w:rsidP="005C4541">
      <w:pPr>
        <w:rPr>
          <w:szCs w:val="48"/>
        </w:rPr>
      </w:pPr>
    </w:p>
    <w:p w14:paraId="3D57E569" w14:textId="77777777" w:rsidR="00601FFD" w:rsidRPr="005C4541" w:rsidRDefault="00601FFD" w:rsidP="005C4541">
      <w:r w:rsidRPr="005C4541">
        <w:rPr>
          <w:szCs w:val="48"/>
        </w:rPr>
        <w:t xml:space="preserve">Keyword </w:t>
      </w:r>
      <w:r w:rsidR="00515CA2">
        <w:t xml:space="preserve">: </w:t>
      </w:r>
      <w:r w:rsidRPr="005C4541">
        <w:t>Peak Nasal Inspiratory Flow,</w:t>
      </w:r>
      <w:r w:rsidRPr="005C4541">
        <w:rPr>
          <w:cs/>
        </w:rPr>
        <w:t xml:space="preserve"> </w:t>
      </w:r>
      <w:proofErr w:type="spellStart"/>
      <w:r w:rsidRPr="005C4541">
        <w:t>Rhin</w:t>
      </w:r>
      <w:r w:rsidR="005D5025">
        <w:t>omanometry</w:t>
      </w:r>
      <w:proofErr w:type="spellEnd"/>
      <w:r w:rsidR="005D5025">
        <w:t>,</w:t>
      </w:r>
      <w:r w:rsidRPr="005C4541">
        <w:t xml:space="preserve"> nasal obstruction,</w:t>
      </w:r>
      <w:r w:rsidR="005D5025">
        <w:t xml:space="preserve"> </w:t>
      </w:r>
      <w:r w:rsidRPr="005C4541">
        <w:t>normal values, sex, age, weight, height, body mass index (BMI).</w:t>
      </w:r>
    </w:p>
    <w:p w14:paraId="7008BF1D" w14:textId="77777777" w:rsidR="008A39BB" w:rsidRPr="005C4541" w:rsidRDefault="008A39BB" w:rsidP="005C4541">
      <w:pPr>
        <w:rPr>
          <w:rFonts w:cs="Ayuthaya"/>
        </w:rPr>
      </w:pPr>
    </w:p>
    <w:p w14:paraId="1A98B0CD" w14:textId="77777777" w:rsidR="008A39BB" w:rsidRPr="005C4541" w:rsidRDefault="008A39BB" w:rsidP="005C4541">
      <w:pPr>
        <w:rPr>
          <w:rFonts w:cs="Ayuthaya"/>
        </w:rPr>
      </w:pPr>
    </w:p>
    <w:p w14:paraId="6EC36649" w14:textId="77777777" w:rsidR="005C4541" w:rsidRDefault="005C4541" w:rsidP="005C4541">
      <w:pPr>
        <w:rPr>
          <w:rFonts w:cs="Ayuthaya"/>
        </w:rPr>
      </w:pPr>
    </w:p>
    <w:p w14:paraId="5937F91A" w14:textId="77777777" w:rsidR="005C4541" w:rsidRDefault="005C4541" w:rsidP="005C4541">
      <w:pPr>
        <w:rPr>
          <w:rFonts w:cs="Ayuthaya"/>
        </w:rPr>
      </w:pPr>
    </w:p>
    <w:p w14:paraId="535C3A94" w14:textId="77777777" w:rsidR="005C4541" w:rsidRDefault="005C4541" w:rsidP="005C4541">
      <w:pPr>
        <w:rPr>
          <w:rFonts w:cs="Ayuthaya"/>
        </w:rPr>
      </w:pPr>
    </w:p>
    <w:p w14:paraId="14401B55" w14:textId="77777777" w:rsidR="005C4541" w:rsidRDefault="005C4541" w:rsidP="005C4541">
      <w:pPr>
        <w:rPr>
          <w:rFonts w:cs="Ayuthaya"/>
        </w:rPr>
      </w:pPr>
    </w:p>
    <w:p w14:paraId="7A653E01" w14:textId="77777777" w:rsidR="005C4541" w:rsidRDefault="005C4541" w:rsidP="005C4541">
      <w:pPr>
        <w:rPr>
          <w:rFonts w:cs="Ayuthaya"/>
        </w:rPr>
      </w:pPr>
    </w:p>
    <w:p w14:paraId="19089A10" w14:textId="77777777" w:rsidR="005C4541" w:rsidRDefault="005C4541" w:rsidP="005C4541">
      <w:pPr>
        <w:rPr>
          <w:rFonts w:cs="Ayuthaya"/>
        </w:rPr>
      </w:pPr>
    </w:p>
    <w:p w14:paraId="7A0B084A" w14:textId="77777777" w:rsidR="005C4541" w:rsidRDefault="005C4541" w:rsidP="005C4541">
      <w:pPr>
        <w:rPr>
          <w:rFonts w:cs="Ayuthaya"/>
        </w:rPr>
      </w:pPr>
    </w:p>
    <w:p w14:paraId="1449ECBB" w14:textId="77777777" w:rsidR="005C4541" w:rsidRDefault="005C4541" w:rsidP="005C4541">
      <w:pPr>
        <w:rPr>
          <w:rFonts w:cs="Ayuthaya"/>
        </w:rPr>
      </w:pPr>
    </w:p>
    <w:p w14:paraId="730B807F" w14:textId="77777777" w:rsidR="00A125A2" w:rsidRPr="005C4541" w:rsidRDefault="00A125A2" w:rsidP="005C4541">
      <w:pPr>
        <w:rPr>
          <w:rFonts w:cs="Ayuthaya"/>
        </w:rPr>
      </w:pPr>
    </w:p>
    <w:p w14:paraId="1B4D7BAE" w14:textId="77777777" w:rsidR="00A125A2" w:rsidRPr="005C4541" w:rsidRDefault="00A125A2" w:rsidP="005C4541">
      <w:pPr>
        <w:rPr>
          <w:rFonts w:cs="Ayuthaya"/>
        </w:rPr>
      </w:pPr>
    </w:p>
    <w:p w14:paraId="068E7949" w14:textId="77777777" w:rsidR="00A125A2" w:rsidRPr="005C4541" w:rsidRDefault="00A125A2" w:rsidP="005C4541">
      <w:pPr>
        <w:rPr>
          <w:rFonts w:cs="Ayuthaya"/>
        </w:rPr>
      </w:pPr>
    </w:p>
    <w:p w14:paraId="22CFAC67" w14:textId="77777777" w:rsidR="00A125A2" w:rsidRPr="005C4541" w:rsidRDefault="00A125A2" w:rsidP="005C4541">
      <w:pPr>
        <w:rPr>
          <w:rFonts w:cs="Ayuthaya"/>
        </w:rPr>
      </w:pPr>
      <w:r w:rsidRPr="005C4541">
        <w:rPr>
          <w:rFonts w:cs="Ayuthaya"/>
        </w:rPr>
        <w:t>Introduction</w:t>
      </w:r>
    </w:p>
    <w:p w14:paraId="1415BED1" w14:textId="77777777" w:rsidR="00D43B81" w:rsidRDefault="00D43B81" w:rsidP="005C4541">
      <w:pPr>
        <w:rPr>
          <w:rFonts w:cs="Ayuthaya"/>
        </w:rPr>
      </w:pPr>
      <w:r>
        <w:rPr>
          <w:rFonts w:cs="Ayuthaya"/>
        </w:rPr>
        <w:tab/>
        <w:t xml:space="preserve">Nasal obstruction is one of the most common complaints in clinical practice. It can be categorized into two groups as the mucosal or the structural causes. The mucosal etiology is more common than the other due to high prevalence of upper respiratory traction infection and allergic inflammation. </w:t>
      </w:r>
    </w:p>
    <w:p w14:paraId="214611C6" w14:textId="77777777" w:rsidR="00D43B81" w:rsidRDefault="00D43B81" w:rsidP="005C4541">
      <w:pPr>
        <w:rPr>
          <w:rFonts w:cs="Ayuthaya"/>
        </w:rPr>
      </w:pPr>
      <w:r>
        <w:rPr>
          <w:rFonts w:cs="Ayuthaya"/>
        </w:rPr>
        <w:tab/>
        <w:t>Because of the “chronic” natural course of allergic disease and its high prevalence rate all over the world, physicians have to treat and monitor the patients in a long period of time. Moreover, the allergic disease affects quality of life (</w:t>
      </w:r>
      <w:proofErr w:type="spellStart"/>
      <w:r>
        <w:rPr>
          <w:rFonts w:cs="Ayuthaya"/>
        </w:rPr>
        <w:t>QoL</w:t>
      </w:r>
      <w:proofErr w:type="spellEnd"/>
      <w:r>
        <w:rPr>
          <w:rFonts w:cs="Ayuthaya"/>
        </w:rPr>
        <w:t>) of the patient with the equal significant as the other disease such as hypertension or heart disease.  Among the various allergic symptoms, nasal obstruction is the most common one and is the primary symptoms the leads to the other consequences , for instance, sinusitis, chronic mouth breathing, sleep-disorder problems, etc.</w:t>
      </w:r>
      <w:r w:rsidR="006203C9">
        <w:rPr>
          <w:rFonts w:cs="Ayuthaya"/>
        </w:rPr>
        <w:tab/>
      </w:r>
    </w:p>
    <w:p w14:paraId="1824951A" w14:textId="77777777" w:rsidR="00D43B81" w:rsidRDefault="00C44EE6" w:rsidP="005C4541">
      <w:pPr>
        <w:rPr>
          <w:rFonts w:cs="Ayuthaya"/>
        </w:rPr>
      </w:pPr>
      <w:r>
        <w:rPr>
          <w:rFonts w:cs="Ayuthaya"/>
        </w:rPr>
        <w:tab/>
        <w:t xml:space="preserve">The objective evaluation of nasal obstruction can be made be many ways. It can be done by measuring the nasal airflow/airway resistance or minimal cross sectional area (MCA)/nasal volume (NV). The airflow/resistance can be measured by </w:t>
      </w:r>
      <w:proofErr w:type="spellStart"/>
      <w:r>
        <w:rPr>
          <w:rFonts w:cs="Ayuthaya"/>
        </w:rPr>
        <w:t>Rhinomanometer</w:t>
      </w:r>
      <w:proofErr w:type="spellEnd"/>
      <w:r>
        <w:rPr>
          <w:rFonts w:cs="Ayuthaya"/>
        </w:rPr>
        <w:t xml:space="preserve"> (RMM), and the MCA/NV can be measured by Acoustic </w:t>
      </w:r>
      <w:proofErr w:type="spellStart"/>
      <w:r>
        <w:rPr>
          <w:rFonts w:cs="Ayuthaya"/>
        </w:rPr>
        <w:t>Rhinometer</w:t>
      </w:r>
      <w:proofErr w:type="spellEnd"/>
      <w:r>
        <w:rPr>
          <w:rFonts w:cs="Ayuthaya"/>
        </w:rPr>
        <w:t xml:space="preserve"> (ARM)</w:t>
      </w:r>
      <w:r w:rsidR="005A5E5E">
        <w:rPr>
          <w:rFonts w:cs="Ayuthaya"/>
        </w:rPr>
        <w:t>.</w:t>
      </w:r>
    </w:p>
    <w:p w14:paraId="4E78B473" w14:textId="77777777" w:rsidR="00A125A2" w:rsidRPr="005C4541" w:rsidRDefault="005A5E5E" w:rsidP="00EF434F">
      <w:pPr>
        <w:ind w:firstLine="720"/>
        <w:rPr>
          <w:rFonts w:cs="Ayuthaya"/>
        </w:rPr>
      </w:pPr>
      <w:r>
        <w:rPr>
          <w:rFonts w:cs="Ayuthaya"/>
        </w:rPr>
        <w:t xml:space="preserve">Previous studies of RMM and ARM show good correlation with the nasal obstruction symptoms. Both methods have been utilized for not only the monitoring the response of treatment but also as the criteria of </w:t>
      </w:r>
      <w:r w:rsidR="00EF434F">
        <w:rPr>
          <w:rFonts w:cs="Ayuthaya"/>
        </w:rPr>
        <w:t>gold standard diagnosis of allergic rhinitis, which is the nasal provocation test. The advantage of RMM is it ability of providing the value of airflow for both sides of nose as a single value by mathematical calculation. But both RMM&amp;ARM methods are</w:t>
      </w:r>
      <w:r w:rsidR="00A125A2" w:rsidRPr="005C4541">
        <w:rPr>
          <w:rFonts w:cs="Ayuthaya"/>
        </w:rPr>
        <w:t xml:space="preserve"> </w:t>
      </w:r>
      <w:r w:rsidR="00A125A2" w:rsidRPr="005C4541">
        <w:rPr>
          <w:rFonts w:cs="Ayuthaya"/>
          <w:i/>
          <w:iCs/>
        </w:rPr>
        <w:t>relatively expensive</w:t>
      </w:r>
      <w:r w:rsidR="00A125A2" w:rsidRPr="005C4541">
        <w:rPr>
          <w:rFonts w:cs="Ayuthaya"/>
        </w:rPr>
        <w:t xml:space="preserve">, complex to use and </w:t>
      </w:r>
      <w:r w:rsidR="00A125A2" w:rsidRPr="005C4541">
        <w:rPr>
          <w:rFonts w:cs="Ayuthaya"/>
          <w:i/>
          <w:iCs/>
        </w:rPr>
        <w:t>time-consuming,</w:t>
      </w:r>
      <w:r w:rsidR="00A125A2" w:rsidRPr="005C4541">
        <w:rPr>
          <w:rFonts w:cs="Ayuthaya"/>
        </w:rPr>
        <w:t xml:space="preserve"> becau</w:t>
      </w:r>
      <w:r w:rsidR="00C44EE6">
        <w:rPr>
          <w:rFonts w:cs="Ayuthaya"/>
        </w:rPr>
        <w:t>se of the degree of patient coo</w:t>
      </w:r>
      <w:r w:rsidR="00A125A2" w:rsidRPr="005C4541">
        <w:rPr>
          <w:rFonts w:cs="Ayuthaya"/>
        </w:rPr>
        <w:t>peration</w:t>
      </w:r>
      <w:r w:rsidR="009016A3">
        <w:rPr>
          <w:rFonts w:cs="Ayuthaya"/>
        </w:rPr>
        <w:t xml:space="preserve"> and r</w:t>
      </w:r>
      <w:r w:rsidR="00A125A2" w:rsidRPr="005C4541">
        <w:rPr>
          <w:rFonts w:cs="Ayuthaya"/>
        </w:rPr>
        <w:t xml:space="preserve">equire </w:t>
      </w:r>
      <w:r w:rsidR="00A125A2" w:rsidRPr="005C4541">
        <w:rPr>
          <w:rFonts w:cs="Ayuthaya"/>
          <w:i/>
          <w:iCs/>
        </w:rPr>
        <w:t>experience technician</w:t>
      </w:r>
      <w:r w:rsidR="009016A3">
        <w:rPr>
          <w:rFonts w:cs="Ayuthaya"/>
          <w:i/>
          <w:iCs/>
        </w:rPr>
        <w:t xml:space="preserve">. </w:t>
      </w:r>
    </w:p>
    <w:p w14:paraId="07AF8DDA" w14:textId="77777777" w:rsidR="00A125A2" w:rsidRPr="005C4541" w:rsidRDefault="00A125A2" w:rsidP="005C4541">
      <w:pPr>
        <w:rPr>
          <w:rFonts w:cs="Ayuthaya"/>
        </w:rPr>
      </w:pPr>
      <w:r w:rsidRPr="005C4541">
        <w:rPr>
          <w:rFonts w:cs="Ayuthaya"/>
        </w:rPr>
        <w:tab/>
        <w:t xml:space="preserve">In 1980, </w:t>
      </w:r>
      <w:proofErr w:type="spellStart"/>
      <w:r w:rsidRPr="005C4541">
        <w:rPr>
          <w:rFonts w:cs="Ayuthaya"/>
        </w:rPr>
        <w:t>Youlten</w:t>
      </w:r>
      <w:proofErr w:type="spellEnd"/>
      <w:r w:rsidRPr="005C4541">
        <w:rPr>
          <w:rFonts w:cs="Ayuthaya"/>
        </w:rPr>
        <w:t xml:space="preserve"> presented the</w:t>
      </w:r>
      <w:r w:rsidRPr="005C4541">
        <w:rPr>
          <w:rFonts w:cs="Ayuthaya"/>
          <w:b/>
          <w:bCs/>
        </w:rPr>
        <w:t xml:space="preserve"> peak nasal inspiratory flow meter (PNIF</w:t>
      </w:r>
      <w:r w:rsidRPr="005C4541">
        <w:rPr>
          <w:rFonts w:cs="Ayuthaya"/>
        </w:rPr>
        <w:t xml:space="preserve">), which is modification of </w:t>
      </w:r>
      <w:r w:rsidRPr="005C4541">
        <w:rPr>
          <w:rFonts w:cs="Ayuthaya"/>
          <w:i/>
          <w:iCs/>
        </w:rPr>
        <w:t>Wright peak flow meter</w:t>
      </w:r>
      <w:r w:rsidRPr="005C4541">
        <w:rPr>
          <w:rFonts w:cs="Ayuthaya"/>
        </w:rPr>
        <w:t xml:space="preserve"> and consists of a face mask which the patient applies over the nose (without touching it) with the mouth closed</w:t>
      </w:r>
    </w:p>
    <w:p w14:paraId="74E19126" w14:textId="77777777" w:rsidR="00A125A2" w:rsidRPr="005C4541" w:rsidRDefault="00A125A2" w:rsidP="005C4541">
      <w:pPr>
        <w:rPr>
          <w:rFonts w:cs="Ayuthaya"/>
        </w:rPr>
      </w:pPr>
      <w:r w:rsidRPr="005C4541">
        <w:rPr>
          <w:rFonts w:cs="Ayuthaya"/>
        </w:rPr>
        <w:t xml:space="preserve">The </w:t>
      </w:r>
      <w:r w:rsidRPr="005C4541">
        <w:rPr>
          <w:rFonts w:cs="Ayuthaya"/>
          <w:b/>
          <w:bCs/>
        </w:rPr>
        <w:t xml:space="preserve">patient sniff air through the nose </w:t>
      </w:r>
      <w:r w:rsidRPr="005C4541">
        <w:rPr>
          <w:rFonts w:cs="Ayuthaya"/>
        </w:rPr>
        <w:t xml:space="preserve">and the peak flow is recorded by a cursor            </w:t>
      </w:r>
    </w:p>
    <w:p w14:paraId="0C8A5E69" w14:textId="77777777" w:rsidR="00B37135" w:rsidRPr="005C4541" w:rsidRDefault="00B37135" w:rsidP="005C4541">
      <w:pPr>
        <w:rPr>
          <w:rFonts w:cs="Ayuthaya"/>
        </w:rPr>
      </w:pPr>
      <w:r w:rsidRPr="005C4541">
        <w:rPr>
          <w:rFonts w:cs="Ayuthaya"/>
        </w:rPr>
        <w:tab/>
      </w:r>
      <w:r w:rsidRPr="005C4541">
        <w:rPr>
          <w:rFonts w:cs="Ayuthaya"/>
          <w:i/>
          <w:iCs/>
        </w:rPr>
        <w:t xml:space="preserve">Giancarlo </w:t>
      </w:r>
      <w:proofErr w:type="spellStart"/>
      <w:r w:rsidRPr="005C4541">
        <w:rPr>
          <w:rFonts w:cs="Ayuthaya"/>
          <w:i/>
          <w:iCs/>
        </w:rPr>
        <w:t>Ottaviano</w:t>
      </w:r>
      <w:proofErr w:type="spellEnd"/>
      <w:r w:rsidRPr="005C4541">
        <w:rPr>
          <w:rFonts w:cs="Ayuthaya"/>
        </w:rPr>
        <w:t xml:space="preserve"> was studied at the Royal National Throat Nose and Ear Hospital, London, UK, to establish baseline </w:t>
      </w:r>
      <w:r w:rsidRPr="005C4541">
        <w:rPr>
          <w:rFonts w:cs="Ayuthaya"/>
          <w:b/>
          <w:bCs/>
        </w:rPr>
        <w:t>normal values in adult subjects</w:t>
      </w:r>
      <w:r w:rsidR="00287C9D">
        <w:rPr>
          <w:rFonts w:cs="Ayuthaya"/>
          <w:b/>
          <w:bCs/>
        </w:rPr>
        <w:fldChar w:fldCharType="begin"/>
      </w:r>
      <w:r w:rsidR="007B378E">
        <w:rPr>
          <w:rFonts w:cs="Ayuthaya"/>
          <w:b/>
          <w:bCs/>
        </w:rPr>
        <w:instrText xml:space="preserve"> ADDIN EN.CITE &lt;EndNote&gt;&lt;Cite&gt;&lt;Author&gt;Ottaviano&lt;/Author&gt;&lt;Year&gt;2006&lt;/Year&gt;&lt;RecNum&gt;68&lt;/RecNum&gt;&lt;record&gt;&lt;rec-number&gt;68&lt;/rec-number&gt;&lt;foreign-keys&gt;&lt;key app="EN" db-id="p0zdvw55h5dxd9e259v52r0st00vv9rt9tpx"&gt;68&lt;/key&gt;&lt;/foreign-keys&gt;&lt;ref-type name="Journal Article"&gt;17&lt;/ref-type&gt;&lt;contributors&gt;&lt;authors&gt;&lt;author&gt;Ottaviano, G.&lt;/author&gt;&lt;author&gt;Scadding, G. K.&lt;/author&gt;&lt;author&gt;Coles, S.&lt;/author&gt;&lt;author&gt;Lund, V. J.&lt;/author&gt;&lt;/authors&gt;&lt;/contributors&gt;&lt;auth-address&gt;Department of Otolaryngology, Head and Neck Surgery, University of Padua, Padua, Italy.&lt;/auth-address&gt;&lt;titles&gt;&lt;title&gt;Peak nasal inspiratory flow; normal range in adult population&lt;/title&gt;&lt;secondary-title&gt;Rhinology&lt;/secondary-title&gt;&lt;/titles&gt;&lt;periodical&gt;&lt;full-title&gt;Rhinology&lt;/full-title&gt;&lt;/periodical&gt;&lt;pages&gt;32-5&lt;/pages&gt;&lt;volume&gt;44&lt;/volume&gt;&lt;number&gt;1&lt;/number&gt;&lt;edition&gt;2006/03/23&lt;/edition&gt;&lt;keywords&gt;&lt;keyword&gt;Adolescent&lt;/keyword&gt;&lt;keyword&gt;Adult&lt;/keyword&gt;&lt;keyword&gt;Aged&lt;/keyword&gt;&lt;keyword&gt;Aged, 80 and over&lt;/keyword&gt;&lt;keyword&gt;Body Height&lt;/keyword&gt;&lt;keyword&gt;Female&lt;/keyword&gt;&lt;keyword&gt;Humans&lt;/keyword&gt;&lt;keyword&gt;*Inhalation&lt;/keyword&gt;&lt;keyword&gt;Male&lt;/keyword&gt;&lt;keyword&gt;Middle Aged&lt;/keyword&gt;&lt;keyword&gt;Nasal Cavity/*physiology&lt;/keyword&gt;&lt;keyword&gt;Nasal Obstruction/diagnosis&lt;/keyword&gt;&lt;keyword&gt;*Pulmonary Ventilation&lt;/keyword&gt;&lt;keyword&gt;Reference Values&lt;/keyword&gt;&lt;keyword&gt;Rhinomanometry&lt;/keyword&gt;&lt;keyword&gt;Sex Characteristics&lt;/keyword&gt;&lt;/keywords&gt;&lt;dates&gt;&lt;year&gt;2006&lt;/year&gt;&lt;pub-dates&gt;&lt;date&gt;Mar&lt;/date&gt;&lt;/pub-dates&gt;&lt;/dates&gt;&lt;isbn&gt;0300-0729 (Print)&amp;#xD;0300-0729 (Linking)&lt;/isbn&gt;&lt;accession-num&gt;16550947&lt;/accession-num&gt;&lt;urls&gt;&lt;related-urls&gt;&lt;url&gt;http://www.ncbi.nlm.nih.gov/entrez/query.fcgi?cmd=Retrieve&amp;amp;db=PubMed&amp;amp;dopt=Citation&amp;amp;list_uids=16550947&lt;/url&gt;&lt;/related-urls&gt;&lt;/urls&gt;&lt;language&gt;eng&lt;/language&gt;&lt;/record&gt;&lt;/Cite&gt;&lt;/EndNote&gt;</w:instrText>
      </w:r>
      <w:r w:rsidR="00287C9D">
        <w:rPr>
          <w:rFonts w:cs="Ayuthaya"/>
          <w:b/>
          <w:bCs/>
        </w:rPr>
        <w:fldChar w:fldCharType="separate"/>
      </w:r>
      <w:r w:rsidR="007B378E">
        <w:rPr>
          <w:rFonts w:cs="Ayuthaya"/>
          <w:b/>
          <w:bCs/>
          <w:noProof/>
        </w:rPr>
        <w:t>(1)</w:t>
      </w:r>
      <w:r w:rsidR="00287C9D">
        <w:rPr>
          <w:rFonts w:cs="Ayuthaya"/>
          <w:b/>
          <w:bCs/>
        </w:rPr>
        <w:fldChar w:fldCharType="end"/>
      </w:r>
    </w:p>
    <w:p w14:paraId="3354A282" w14:textId="77777777" w:rsidR="00EF434F" w:rsidRDefault="00B37135" w:rsidP="005C4541">
      <w:pPr>
        <w:rPr>
          <w:rFonts w:cs="Ayuthaya"/>
        </w:rPr>
      </w:pPr>
      <w:r w:rsidRPr="005C4541">
        <w:rPr>
          <w:rFonts w:cs="Ayuthaya"/>
        </w:rPr>
        <w:tab/>
      </w:r>
    </w:p>
    <w:p w14:paraId="50EB3030" w14:textId="77777777" w:rsidR="00B37135" w:rsidRPr="005C4541" w:rsidRDefault="00B37135" w:rsidP="00EF434F">
      <w:pPr>
        <w:ind w:firstLine="720"/>
        <w:rPr>
          <w:rFonts w:cs="Ayuthaya"/>
        </w:rPr>
      </w:pPr>
      <w:r w:rsidRPr="005C4541">
        <w:rPr>
          <w:rFonts w:cs="Ayuthaya"/>
        </w:rPr>
        <w:t xml:space="preserve">Purpose of this study is to </w:t>
      </w:r>
    </w:p>
    <w:p w14:paraId="69A48EE8" w14:textId="77777777" w:rsidR="00B37135" w:rsidRPr="005C4541" w:rsidRDefault="00A3509C" w:rsidP="005C4541">
      <w:pPr>
        <w:rPr>
          <w:rFonts w:cs="Ayuthaya"/>
        </w:rPr>
      </w:pPr>
      <w:r>
        <w:rPr>
          <w:rFonts w:cs="Ayuthaya"/>
        </w:rPr>
        <w:t>1. E</w:t>
      </w:r>
      <w:r w:rsidR="00B37135" w:rsidRPr="005C4541">
        <w:rPr>
          <w:rFonts w:cs="Ayuthaya"/>
        </w:rPr>
        <w:t xml:space="preserve">stablish </w:t>
      </w:r>
      <w:r w:rsidR="00B37135" w:rsidRPr="005C4541">
        <w:rPr>
          <w:rFonts w:cs="Ayuthaya"/>
          <w:b/>
          <w:bCs/>
        </w:rPr>
        <w:t>normative PNIF</w:t>
      </w:r>
      <w:r w:rsidR="00B37135" w:rsidRPr="005C4541">
        <w:rPr>
          <w:rFonts w:cs="Ayuthaya"/>
        </w:rPr>
        <w:t xml:space="preserve"> data for a healthy </w:t>
      </w:r>
      <w:r w:rsidR="00230D26">
        <w:rPr>
          <w:rFonts w:cs="Ayuthaya"/>
          <w:b/>
          <w:bCs/>
        </w:rPr>
        <w:t>Thai adult</w:t>
      </w:r>
      <w:r w:rsidR="00B37135" w:rsidRPr="005C4541">
        <w:rPr>
          <w:rFonts w:cs="Ayuthaya"/>
          <w:b/>
          <w:bCs/>
        </w:rPr>
        <w:t xml:space="preserve"> </w:t>
      </w:r>
      <w:r w:rsidR="00B37135" w:rsidRPr="005C4541">
        <w:rPr>
          <w:rFonts w:cs="Ayuthaya"/>
        </w:rPr>
        <w:t xml:space="preserve">population and imply those value as a </w:t>
      </w:r>
      <w:r w:rsidR="00B37135" w:rsidRPr="00EF434F">
        <w:rPr>
          <w:rFonts w:cs="Ayuthaya"/>
          <w:b/>
          <w:bCs/>
        </w:rPr>
        <w:t>reference for Asian Ethnic</w:t>
      </w:r>
      <w:r w:rsidR="00EF434F">
        <w:rPr>
          <w:rFonts w:cs="Ayuthaya"/>
        </w:rPr>
        <w:t>.</w:t>
      </w:r>
    </w:p>
    <w:p w14:paraId="690B4294" w14:textId="77777777" w:rsidR="00B37135" w:rsidRPr="005C4541" w:rsidRDefault="00B37135" w:rsidP="005C4541">
      <w:pPr>
        <w:rPr>
          <w:rFonts w:cs="Ayuthaya"/>
        </w:rPr>
      </w:pPr>
      <w:r w:rsidRPr="005C4541">
        <w:rPr>
          <w:rFonts w:cs="Ayuthaya"/>
        </w:rPr>
        <w:t xml:space="preserve">2. </w:t>
      </w:r>
      <w:r w:rsidR="00A3509C">
        <w:rPr>
          <w:rFonts w:cs="Ayuthaya"/>
        </w:rPr>
        <w:t xml:space="preserve">Perform correlation studies of </w:t>
      </w:r>
      <w:r w:rsidRPr="005C4541">
        <w:rPr>
          <w:rFonts w:cs="Ayuthaya"/>
          <w:b/>
          <w:bCs/>
        </w:rPr>
        <w:t>PNIF</w:t>
      </w:r>
      <w:r w:rsidRPr="005C4541">
        <w:rPr>
          <w:rFonts w:cs="Ayuthaya"/>
        </w:rPr>
        <w:t xml:space="preserve"> normal values with </w:t>
      </w:r>
      <w:r w:rsidRPr="005C4541">
        <w:rPr>
          <w:rFonts w:cs="Ayuthaya"/>
          <w:b/>
          <w:bCs/>
        </w:rPr>
        <w:t>age</w:t>
      </w:r>
      <w:r w:rsidRPr="005C4541">
        <w:rPr>
          <w:rFonts w:cs="Ayuthaya"/>
        </w:rPr>
        <w:t xml:space="preserve">, </w:t>
      </w:r>
      <w:r w:rsidRPr="005C4541">
        <w:rPr>
          <w:rFonts w:cs="Ayuthaya"/>
          <w:b/>
          <w:bCs/>
        </w:rPr>
        <w:t>height</w:t>
      </w:r>
      <w:r w:rsidRPr="005C4541">
        <w:rPr>
          <w:rFonts w:cs="Ayuthaya"/>
        </w:rPr>
        <w:t>,</w:t>
      </w:r>
      <w:r w:rsidRPr="005C4541">
        <w:rPr>
          <w:rFonts w:cs="Ayuthaya"/>
          <w:b/>
          <w:bCs/>
        </w:rPr>
        <w:t xml:space="preserve"> weight</w:t>
      </w:r>
      <w:r w:rsidRPr="005C4541">
        <w:rPr>
          <w:rFonts w:cs="Ayuthaya"/>
        </w:rPr>
        <w:t xml:space="preserve"> and </w:t>
      </w:r>
      <w:r w:rsidRPr="005C4541">
        <w:rPr>
          <w:rFonts w:cs="Ayuthaya"/>
          <w:b/>
          <w:bCs/>
        </w:rPr>
        <w:t xml:space="preserve">sex </w:t>
      </w:r>
      <w:r w:rsidRPr="005C4541">
        <w:rPr>
          <w:rFonts w:cs="Ayuthaya"/>
        </w:rPr>
        <w:t>in adults</w:t>
      </w:r>
      <w:r w:rsidR="00A3509C">
        <w:rPr>
          <w:rFonts w:cs="Ayuthaya"/>
        </w:rPr>
        <w:t>.</w:t>
      </w:r>
    </w:p>
    <w:p w14:paraId="700621F9" w14:textId="77777777" w:rsidR="00B37135" w:rsidRPr="005C4541" w:rsidRDefault="00B37135" w:rsidP="005C4541">
      <w:pPr>
        <w:rPr>
          <w:rFonts w:cs="Ayuthaya"/>
        </w:rPr>
      </w:pPr>
      <w:r w:rsidRPr="005C4541">
        <w:rPr>
          <w:rFonts w:cs="Ayuthaya"/>
          <w:b/>
          <w:bCs/>
        </w:rPr>
        <w:t>3. Comparison</w:t>
      </w:r>
      <w:r w:rsidRPr="005C4541">
        <w:rPr>
          <w:rFonts w:cs="Ayuthaya"/>
        </w:rPr>
        <w:t xml:space="preserve"> of PNIF</w:t>
      </w:r>
      <w:r w:rsidR="00A3509C">
        <w:rPr>
          <w:rFonts w:cs="Ayuthaya"/>
        </w:rPr>
        <w:t xml:space="preserve"> with the </w:t>
      </w:r>
      <w:r w:rsidRPr="005C4541">
        <w:rPr>
          <w:rFonts w:cs="Ayuthaya"/>
        </w:rPr>
        <w:t xml:space="preserve">established quantitative tests of nasal obstruction by using </w:t>
      </w:r>
      <w:proofErr w:type="spellStart"/>
      <w:r w:rsidRPr="005C4541">
        <w:rPr>
          <w:rFonts w:cs="Ayuthaya"/>
        </w:rPr>
        <w:t>Rhinomanometry</w:t>
      </w:r>
      <w:proofErr w:type="spellEnd"/>
      <w:r w:rsidRPr="005C4541">
        <w:rPr>
          <w:rFonts w:cs="Ayuthaya"/>
        </w:rPr>
        <w:t xml:space="preserve"> (RMM) </w:t>
      </w:r>
      <w:r w:rsidR="00EF434F">
        <w:rPr>
          <w:rFonts w:cs="Ayuthaya"/>
        </w:rPr>
        <w:t>as the reference.</w:t>
      </w:r>
    </w:p>
    <w:p w14:paraId="3652311D" w14:textId="77777777" w:rsidR="00A125A2" w:rsidRPr="005C4541" w:rsidRDefault="00A125A2" w:rsidP="005C4541">
      <w:pPr>
        <w:rPr>
          <w:rFonts w:cs="Ayuthaya"/>
        </w:rPr>
      </w:pPr>
    </w:p>
    <w:p w14:paraId="0A32EF7E" w14:textId="77777777" w:rsidR="00A125A2" w:rsidRDefault="00A125A2" w:rsidP="005C4541">
      <w:pPr>
        <w:rPr>
          <w:rFonts w:cs="Ayuthaya"/>
        </w:rPr>
      </w:pPr>
    </w:p>
    <w:p w14:paraId="5F1A72F6" w14:textId="77777777" w:rsidR="00FE10B7" w:rsidRPr="005C4541" w:rsidRDefault="00FE10B7" w:rsidP="005C4541">
      <w:pPr>
        <w:rPr>
          <w:rFonts w:cs="Ayuthaya"/>
        </w:rPr>
      </w:pPr>
      <w:r>
        <w:rPr>
          <w:rFonts w:cs="Ayuthaya"/>
        </w:rPr>
        <w:t>Method</w:t>
      </w:r>
    </w:p>
    <w:p w14:paraId="14B93E6E" w14:textId="77777777" w:rsidR="00B37135" w:rsidRPr="005C4541" w:rsidRDefault="00230D26" w:rsidP="00FE10B7">
      <w:pPr>
        <w:ind w:firstLine="720"/>
        <w:rPr>
          <w:rFonts w:cs="Ayuthaya"/>
        </w:rPr>
      </w:pPr>
      <w:r>
        <w:rPr>
          <w:rFonts w:cs="Ayuthaya"/>
        </w:rPr>
        <w:t>Study design</w:t>
      </w:r>
      <w:r w:rsidR="00FE10B7">
        <w:rPr>
          <w:rFonts w:cs="Ayuthaya"/>
        </w:rPr>
        <w:t xml:space="preserve">: </w:t>
      </w:r>
      <w:r w:rsidR="00B37135" w:rsidRPr="005C4541">
        <w:rPr>
          <w:rFonts w:cs="Ayuthaya"/>
          <w:b/>
          <w:bCs/>
        </w:rPr>
        <w:t>Descriptive study</w:t>
      </w:r>
      <w:r>
        <w:rPr>
          <w:rFonts w:cs="Ayuthaya"/>
        </w:rPr>
        <w:t xml:space="preserve"> and correlation study</w:t>
      </w:r>
    </w:p>
    <w:p w14:paraId="219CCD7E" w14:textId="77777777" w:rsidR="00B37135" w:rsidRPr="005C4541" w:rsidRDefault="00230D26" w:rsidP="00FE10B7">
      <w:pPr>
        <w:ind w:firstLine="720"/>
        <w:rPr>
          <w:rFonts w:cs="Ayuthaya"/>
        </w:rPr>
      </w:pPr>
      <w:r>
        <w:rPr>
          <w:rFonts w:cs="Ayuthaya"/>
        </w:rPr>
        <w:t>Study population</w:t>
      </w:r>
      <w:r w:rsidR="00B37135" w:rsidRPr="005C4541">
        <w:rPr>
          <w:rFonts w:cs="Ayuthaya"/>
        </w:rPr>
        <w:t xml:space="preserve">:  </w:t>
      </w:r>
      <w:r>
        <w:rPr>
          <w:rFonts w:cs="Ayuthaya"/>
          <w:b/>
          <w:bCs/>
        </w:rPr>
        <w:t>180</w:t>
      </w:r>
      <w:r w:rsidR="00B37135" w:rsidRPr="005C4541">
        <w:rPr>
          <w:rFonts w:cs="Ayuthaya"/>
          <w:b/>
          <w:bCs/>
        </w:rPr>
        <w:t xml:space="preserve"> healthy</w:t>
      </w:r>
      <w:r w:rsidR="00B37135" w:rsidRPr="005C4541">
        <w:rPr>
          <w:rFonts w:cs="Ayuthaya"/>
        </w:rPr>
        <w:t xml:space="preserve"> Thai volunteers</w:t>
      </w:r>
    </w:p>
    <w:p w14:paraId="178411D9" w14:textId="77777777" w:rsidR="00B37135" w:rsidRPr="005C4541" w:rsidRDefault="00B37135" w:rsidP="005C4541">
      <w:pPr>
        <w:rPr>
          <w:rFonts w:cs="Ayuthaya"/>
        </w:rPr>
      </w:pPr>
    </w:p>
    <w:p w14:paraId="40AD78B7" w14:textId="77777777" w:rsidR="00B37135" w:rsidRPr="005C4541" w:rsidRDefault="00B37135" w:rsidP="00230D26">
      <w:pPr>
        <w:rPr>
          <w:rFonts w:cs="Ayuthaya"/>
          <w:b/>
          <w:bCs/>
        </w:rPr>
      </w:pPr>
      <w:r w:rsidRPr="005C4541">
        <w:rPr>
          <w:rFonts w:cs="Ayuthaya"/>
        </w:rPr>
        <w:t xml:space="preserve">                   </w:t>
      </w:r>
    </w:p>
    <w:p w14:paraId="59FCD7E0" w14:textId="77777777" w:rsidR="008C5F1F" w:rsidRPr="005C4541" w:rsidRDefault="008C5F1F" w:rsidP="00FE10B7">
      <w:pPr>
        <w:ind w:firstLine="720"/>
        <w:rPr>
          <w:rFonts w:cs="Ayuthaya"/>
        </w:rPr>
      </w:pPr>
      <w:r w:rsidRPr="005C4541">
        <w:rPr>
          <w:rFonts w:cs="Ayuthaya"/>
        </w:rPr>
        <w:t>Inclusion criteria</w:t>
      </w:r>
    </w:p>
    <w:p w14:paraId="53F28C95" w14:textId="77777777" w:rsidR="008C5F1F" w:rsidRPr="005C4541" w:rsidRDefault="008C5F1F" w:rsidP="005C4541">
      <w:pPr>
        <w:rPr>
          <w:rFonts w:cs="Ayuthaya"/>
        </w:rPr>
      </w:pPr>
      <w:r w:rsidRPr="005C4541">
        <w:rPr>
          <w:rFonts w:cs="Ayuthaya"/>
        </w:rPr>
        <w:tab/>
      </w:r>
      <w:r w:rsidR="00FE10B7">
        <w:rPr>
          <w:rFonts w:cs="Ayuthaya"/>
        </w:rPr>
        <w:tab/>
      </w:r>
      <w:r w:rsidRPr="005C4541">
        <w:rPr>
          <w:rFonts w:cs="Ayuthaya"/>
        </w:rPr>
        <w:t>Age&gt;15 years and Age &lt;70 years</w:t>
      </w:r>
    </w:p>
    <w:p w14:paraId="1B0812AA" w14:textId="77777777" w:rsidR="008C5F1F" w:rsidRPr="005C4541" w:rsidRDefault="008C5F1F" w:rsidP="00FE10B7">
      <w:pPr>
        <w:ind w:left="720" w:firstLine="720"/>
        <w:rPr>
          <w:rFonts w:cs="Ayuthaya"/>
        </w:rPr>
      </w:pPr>
      <w:r w:rsidRPr="005C4541">
        <w:rPr>
          <w:rFonts w:cs="Ayuthaya"/>
        </w:rPr>
        <w:t xml:space="preserve">No symptom of nasal congestion </w:t>
      </w:r>
    </w:p>
    <w:p w14:paraId="1FC0B1C4" w14:textId="77777777" w:rsidR="008C5F1F" w:rsidRPr="005C4541" w:rsidRDefault="008C5F1F" w:rsidP="00FE10B7">
      <w:pPr>
        <w:ind w:left="720" w:firstLine="720"/>
        <w:rPr>
          <w:rFonts w:cs="Ayuthaya"/>
        </w:rPr>
      </w:pPr>
      <w:r w:rsidRPr="005C4541">
        <w:rPr>
          <w:rFonts w:cs="Ayuthaya"/>
        </w:rPr>
        <w:t>No history of asthma, rhinitis</w:t>
      </w:r>
    </w:p>
    <w:p w14:paraId="3E7073E9" w14:textId="77777777" w:rsidR="008C5F1F" w:rsidRPr="005C4541" w:rsidRDefault="008C5F1F" w:rsidP="00FE10B7">
      <w:pPr>
        <w:ind w:left="720" w:firstLine="720"/>
        <w:rPr>
          <w:rFonts w:cs="Ayuthaya"/>
        </w:rPr>
      </w:pPr>
      <w:r w:rsidRPr="005C4541">
        <w:rPr>
          <w:rFonts w:cs="Ayuthaya"/>
        </w:rPr>
        <w:t xml:space="preserve">No structural abnormalities of nasal cavities    </w:t>
      </w:r>
    </w:p>
    <w:p w14:paraId="7B1B84F6" w14:textId="77777777" w:rsidR="008C5F1F" w:rsidRPr="005C4541" w:rsidRDefault="008C5F1F" w:rsidP="00FE10B7">
      <w:pPr>
        <w:ind w:firstLine="720"/>
        <w:rPr>
          <w:rFonts w:cs="Ayuthaya"/>
        </w:rPr>
      </w:pPr>
      <w:r w:rsidRPr="005C4541">
        <w:rPr>
          <w:rFonts w:cs="Ayuthaya"/>
        </w:rPr>
        <w:t>Exclusion criteria</w:t>
      </w:r>
    </w:p>
    <w:p w14:paraId="69C8D0F8" w14:textId="77777777" w:rsidR="008C5F1F" w:rsidRPr="005C4541" w:rsidRDefault="008C5F1F" w:rsidP="005C4541">
      <w:pPr>
        <w:rPr>
          <w:rFonts w:cs="Ayuthaya"/>
        </w:rPr>
      </w:pPr>
      <w:r w:rsidRPr="005C4541">
        <w:rPr>
          <w:rFonts w:cs="Ayuthaya"/>
        </w:rPr>
        <w:tab/>
      </w:r>
      <w:r w:rsidR="00FE10B7">
        <w:rPr>
          <w:rFonts w:cs="Ayuthaya"/>
        </w:rPr>
        <w:tab/>
      </w:r>
      <w:r w:rsidRPr="005C4541">
        <w:rPr>
          <w:rFonts w:cs="Ayuthaya"/>
        </w:rPr>
        <w:t xml:space="preserve">Previous surgery to the nose and </w:t>
      </w:r>
      <w:proofErr w:type="spellStart"/>
      <w:r w:rsidRPr="005C4541">
        <w:rPr>
          <w:rFonts w:cs="Ayuthaya"/>
        </w:rPr>
        <w:t>paranasal</w:t>
      </w:r>
      <w:proofErr w:type="spellEnd"/>
      <w:r w:rsidRPr="005C4541">
        <w:rPr>
          <w:rFonts w:cs="Ayuthaya"/>
        </w:rPr>
        <w:t xml:space="preserve"> sinuses</w:t>
      </w:r>
    </w:p>
    <w:p w14:paraId="5805A0D2" w14:textId="77777777" w:rsidR="008C5F1F" w:rsidRPr="005C4541" w:rsidRDefault="008C5F1F" w:rsidP="00FE10B7">
      <w:pPr>
        <w:ind w:left="1440"/>
        <w:rPr>
          <w:rFonts w:cs="Ayuthaya"/>
        </w:rPr>
      </w:pPr>
      <w:r w:rsidRPr="005C4541">
        <w:rPr>
          <w:rFonts w:cs="Ayuthaya"/>
        </w:rPr>
        <w:t>Take inhale nasal corticosteroid within 2 weeks or oral corticosteroid within 1 week</w:t>
      </w:r>
    </w:p>
    <w:p w14:paraId="6AF77340" w14:textId="77777777" w:rsidR="008C5F1F" w:rsidRPr="005C4541" w:rsidRDefault="008C5F1F" w:rsidP="00FE10B7">
      <w:pPr>
        <w:ind w:left="720" w:firstLine="720"/>
        <w:rPr>
          <w:rFonts w:cs="Ayuthaya"/>
        </w:rPr>
      </w:pPr>
      <w:r w:rsidRPr="005C4541">
        <w:rPr>
          <w:rFonts w:cs="Ayuthaya"/>
        </w:rPr>
        <w:t>Take nasal decongestant within 1 day</w:t>
      </w:r>
    </w:p>
    <w:p w14:paraId="320D4BB9" w14:textId="77777777" w:rsidR="005C4541" w:rsidRPr="005C4541" w:rsidRDefault="008C5F1F" w:rsidP="00FE10B7">
      <w:pPr>
        <w:ind w:left="720" w:firstLine="720"/>
        <w:rPr>
          <w:rFonts w:cs="Ayuthaya"/>
        </w:rPr>
      </w:pPr>
      <w:r w:rsidRPr="005C4541">
        <w:rPr>
          <w:rFonts w:cs="Ayuthaya"/>
        </w:rPr>
        <w:t>Smoking</w:t>
      </w:r>
    </w:p>
    <w:p w14:paraId="431EBA38" w14:textId="77777777" w:rsidR="005C4541" w:rsidRPr="005C4541" w:rsidRDefault="005C4541" w:rsidP="005C4541">
      <w:pPr>
        <w:rPr>
          <w:rFonts w:cs="Ayuthaya"/>
        </w:rPr>
      </w:pPr>
    </w:p>
    <w:p w14:paraId="0CDAD129" w14:textId="77777777" w:rsidR="005C4541" w:rsidRPr="005C4541" w:rsidRDefault="005C4541" w:rsidP="005C4541">
      <w:pPr>
        <w:ind w:firstLine="720"/>
        <w:rPr>
          <w:rFonts w:cs="Ayuthaya"/>
        </w:rPr>
      </w:pPr>
      <w:r w:rsidRPr="005C4541">
        <w:rPr>
          <w:rFonts w:cs="Ayuthaya"/>
        </w:rPr>
        <w:t xml:space="preserve">Methods of measurement by A Portable </w:t>
      </w:r>
      <w:proofErr w:type="spellStart"/>
      <w:r w:rsidRPr="005C4541">
        <w:rPr>
          <w:rFonts w:cs="Ayuthaya"/>
        </w:rPr>
        <w:t>Youlten</w:t>
      </w:r>
      <w:proofErr w:type="spellEnd"/>
      <w:r w:rsidRPr="005C4541">
        <w:rPr>
          <w:rFonts w:cs="Ayuthaya"/>
        </w:rPr>
        <w:t xml:space="preserve"> flow meter (Clement Clark International) was used for the measure of peak inspiratory nasal flow. The masks attached to the spirometer were chosen to fit tightly on each subject’s face without touching the nose and were cleaned with swabs saturated with alcohol and dried between every subject tested  </w:t>
      </w:r>
    </w:p>
    <w:p w14:paraId="4196CB11" w14:textId="77777777" w:rsidR="005C4541" w:rsidRPr="005C4541" w:rsidRDefault="005C4541" w:rsidP="005C4541">
      <w:pPr>
        <w:ind w:firstLine="720"/>
        <w:rPr>
          <w:rFonts w:cs="Ayuthaya"/>
        </w:rPr>
      </w:pPr>
      <w:r w:rsidRPr="005C4541">
        <w:rPr>
          <w:rFonts w:cs="Ayuthaya"/>
        </w:rPr>
        <w:t>All subjects were tested while sitting and were encouraged to inhale as hard and fast as they could through the mask keeping the mouth closed starting from the end of a full expiration</w:t>
      </w:r>
    </w:p>
    <w:p w14:paraId="50F9155B" w14:textId="77777777" w:rsidR="005C4541" w:rsidRPr="005C4541" w:rsidRDefault="005C4541" w:rsidP="005C4541">
      <w:pPr>
        <w:ind w:firstLine="720"/>
        <w:rPr>
          <w:rFonts w:cs="Ayuthaya"/>
        </w:rPr>
      </w:pPr>
      <w:r w:rsidRPr="005C4541">
        <w:rPr>
          <w:rFonts w:cs="Ayuthaya"/>
          <w:i/>
          <w:iCs/>
          <w:u w:val="single"/>
        </w:rPr>
        <w:t>Three satisfactory</w:t>
      </w:r>
      <w:r w:rsidRPr="005C4541">
        <w:rPr>
          <w:rFonts w:cs="Ayuthaya"/>
          <w:i/>
          <w:iCs/>
        </w:rPr>
        <w:t xml:space="preserve"> </w:t>
      </w:r>
      <w:r w:rsidRPr="005C4541">
        <w:rPr>
          <w:rFonts w:cs="Ayuthaya"/>
          <w:i/>
          <w:iCs/>
          <w:u w:val="single"/>
        </w:rPr>
        <w:t>maximal inspirations</w:t>
      </w:r>
      <w:r w:rsidRPr="005C4541">
        <w:rPr>
          <w:rFonts w:cs="Ayuthaya"/>
        </w:rPr>
        <w:t xml:space="preserve"> were obtained and the highest of the three results was taken as the PNIF</w:t>
      </w:r>
    </w:p>
    <w:p w14:paraId="7EB51727" w14:textId="77777777" w:rsidR="005C4541" w:rsidRPr="005C4541" w:rsidRDefault="005C4541" w:rsidP="005C4541">
      <w:pPr>
        <w:ind w:firstLine="720"/>
        <w:rPr>
          <w:rFonts w:cs="Ayuthaya"/>
        </w:rPr>
      </w:pPr>
      <w:r w:rsidRPr="005C4541">
        <w:rPr>
          <w:rFonts w:cs="Ayuthaya"/>
        </w:rPr>
        <w:t xml:space="preserve">After PNIF was tested, 3%Ephidrine solution was sprayed in both nasal </w:t>
      </w:r>
      <w:proofErr w:type="spellStart"/>
      <w:r w:rsidRPr="005C4541">
        <w:rPr>
          <w:rFonts w:cs="Ayuthaya"/>
        </w:rPr>
        <w:t>cavites</w:t>
      </w:r>
      <w:proofErr w:type="spellEnd"/>
      <w:r w:rsidRPr="005C4541">
        <w:rPr>
          <w:rFonts w:cs="Ayuthaya"/>
        </w:rPr>
        <w:t xml:space="preserve"> and wait for 5 </w:t>
      </w:r>
      <w:proofErr w:type="spellStart"/>
      <w:r w:rsidRPr="005C4541">
        <w:rPr>
          <w:rFonts w:cs="Ayuthaya"/>
        </w:rPr>
        <w:t>minuites</w:t>
      </w:r>
      <w:proofErr w:type="spellEnd"/>
      <w:r w:rsidRPr="005C4541">
        <w:rPr>
          <w:rFonts w:cs="Ayuthaya"/>
        </w:rPr>
        <w:t xml:space="preserve"> then repeated again and wait for 5 </w:t>
      </w:r>
      <w:proofErr w:type="spellStart"/>
      <w:r w:rsidRPr="005C4541">
        <w:rPr>
          <w:rFonts w:cs="Ayuthaya"/>
        </w:rPr>
        <w:t>minuites</w:t>
      </w:r>
      <w:proofErr w:type="spellEnd"/>
      <w:r w:rsidRPr="005C4541">
        <w:rPr>
          <w:rFonts w:cs="Ayuthaya"/>
        </w:rPr>
        <w:t xml:space="preserve"> </w:t>
      </w:r>
    </w:p>
    <w:p w14:paraId="04461DDF" w14:textId="77777777" w:rsidR="005C4541" w:rsidRDefault="005C4541" w:rsidP="005C4541">
      <w:pPr>
        <w:rPr>
          <w:rFonts w:cs="Ayuthaya"/>
        </w:rPr>
      </w:pPr>
      <w:r w:rsidRPr="005C4541">
        <w:rPr>
          <w:rFonts w:cs="Ayuthaya"/>
        </w:rPr>
        <w:t>After</w:t>
      </w:r>
      <w:r w:rsidR="00230D26">
        <w:rPr>
          <w:rFonts w:cs="Ayuthaya"/>
        </w:rPr>
        <w:t xml:space="preserve"> 3%Ephidrine solution ingestion</w:t>
      </w:r>
      <w:r w:rsidR="004136B4">
        <w:rPr>
          <w:rFonts w:cs="Ayuthaya"/>
        </w:rPr>
        <w:t>, a</w:t>
      </w:r>
      <w:r w:rsidRPr="005C4541">
        <w:rPr>
          <w:rFonts w:cs="Ayuthaya"/>
        </w:rPr>
        <w:t xml:space="preserve">ll </w:t>
      </w:r>
      <w:r w:rsidR="004136B4">
        <w:rPr>
          <w:rFonts w:cs="Ayuthaya"/>
        </w:rPr>
        <w:t xml:space="preserve">subjects were also tested with </w:t>
      </w:r>
      <w:r w:rsidRPr="005C4541">
        <w:rPr>
          <w:rFonts w:cs="Ayuthaya"/>
        </w:rPr>
        <w:t xml:space="preserve">a Portable </w:t>
      </w:r>
      <w:proofErr w:type="spellStart"/>
      <w:r w:rsidRPr="005C4541">
        <w:rPr>
          <w:rFonts w:cs="Ayuthaya"/>
        </w:rPr>
        <w:t>Youlten</w:t>
      </w:r>
      <w:proofErr w:type="spellEnd"/>
      <w:r w:rsidRPr="005C4541">
        <w:rPr>
          <w:rFonts w:cs="Ayuthaya"/>
        </w:rPr>
        <w:t xml:space="preserve"> flow meter with the same techniques</w:t>
      </w:r>
      <w:r w:rsidR="00AB4A13">
        <w:rPr>
          <w:rFonts w:cs="Ayuthaya"/>
        </w:rPr>
        <w:t>.</w:t>
      </w:r>
    </w:p>
    <w:p w14:paraId="10F49A4E" w14:textId="77777777" w:rsidR="00AB4A13" w:rsidRPr="005C4541" w:rsidRDefault="00AB4A13" w:rsidP="005C4541">
      <w:pPr>
        <w:rPr>
          <w:rFonts w:cs="Ayuthaya"/>
        </w:rPr>
      </w:pPr>
      <w:r>
        <w:rPr>
          <w:rFonts w:cs="Ayuthaya"/>
        </w:rPr>
        <w:tab/>
        <w:t xml:space="preserve">The first 100 subjects were tested for PNIF and RMM, for calculating the association with both methods. </w:t>
      </w:r>
    </w:p>
    <w:p w14:paraId="12D04ED9" w14:textId="77777777" w:rsidR="005C4541" w:rsidRPr="005C4541" w:rsidRDefault="00CE592C" w:rsidP="005C4541">
      <w:pPr>
        <w:rPr>
          <w:rFonts w:cs="Ayuthaya"/>
        </w:rPr>
      </w:pPr>
      <w:r>
        <w:rPr>
          <w:rFonts w:cs="Ayuthaya"/>
          <w:noProof/>
          <w:lang w:eastAsia="en-US" w:bidi="ar-SA"/>
        </w:rPr>
        <mc:AlternateContent>
          <mc:Choice Requires="wps">
            <w:drawing>
              <wp:anchor distT="0" distB="0" distL="114300" distR="114300" simplePos="0" relativeHeight="251661312" behindDoc="0" locked="0" layoutInCell="1" allowOverlap="1" wp14:anchorId="41FDF63B" wp14:editId="46DC1E42">
                <wp:simplePos x="0" y="0"/>
                <wp:positionH relativeFrom="column">
                  <wp:posOffset>501650</wp:posOffset>
                </wp:positionH>
                <wp:positionV relativeFrom="paragraph">
                  <wp:posOffset>111760</wp:posOffset>
                </wp:positionV>
                <wp:extent cx="4718050" cy="3111500"/>
                <wp:effectExtent l="6350" t="0" r="0"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311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29FEA"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9.5pt;margin-top:8.8pt;width:371.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rWwoMCAAAR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APuzjFS&#10;pAOOHvjg0bUeUB7K0xtXgde9AT8/wDa4xlSdudP0i0NK37REbfiVtbpvOWEQXhZOJidHRxwXQNb9&#10;e83gGrL1OgINje1C7aAaCNCBpscjNSEUCpvFLJunUzBRsJ1nWTZNI3kJqQ7HjXX+LdcdCpMaW+A+&#10;wpPdnfMhHFIdXMJtTkvBVkLKuLCb9Y20aEdAJ6v4xQxeuEkVnJUOx0bEcQeihDuCLcQbeX8qs7xI&#10;r/NysrqYzyZFU0wn5SydT9KsvC4v0qIsblffQ4BZUbWCMa7uhOIHDWbF33G874ZRPVGFqK9xOc2n&#10;I0d/TDKN3++S7ISHlpSiq/H86ESqwOwbxSBtUnki5DhPfg4/VhlqcPjHqkQdBOpHEfhhPQBKEMda&#10;s0dQhNXAF3AL7whMWm2/YdRDT9bYfd0SyzGS7xSoqsyKIjRxXBTTWQ4Le2pZn1qIogBVY4/ROL3x&#10;Y+NvjRWbFm4adaz0FSixEVEjz1Ht9Qt9F5PZvxGhsU/X0ev5JVv+AAAA//8DAFBLAwQUAAYACAAA&#10;ACEAuyHD5NwAAAAJAQAADwAAAGRycy9kb3ducmV2LnhtbEyP3U6DQBCF7018h8008cbYRWKhRZZG&#10;TTTe9ucBBpgCKTtL2G2hb+94pZfznZMz5+Tb2fbqSqPvHBt4XkagiCtXd9wYOB4+n9agfECusXdM&#10;Bm7kYVvc3+WY1W7iHV33oVESwj5DA20IQ6a1r1qy6JduIBbt5EaLQc6x0fWIk4TbXsdRlGiLHcuH&#10;Fgf6aKk67y/WwOl7elxtpvIrHNPdS/KOXVq6mzEPi/ntFVSgOfyZ4be+VIdCOpXuwrVXvYF0I1OC&#10;8DQBJfo6jgWUBlaREF3k+v+C4gcAAP//AwBQSwECLQAUAAYACAAAACEA5JnDwPsAAADhAQAAEwAA&#10;AAAAAAAAAAAAAAAAAAAAW0NvbnRlbnRfVHlwZXNdLnhtbFBLAQItABQABgAIAAAAIQAjsmrh1wAA&#10;AJQBAAALAAAAAAAAAAAAAAAAACwBAABfcmVscy8ucmVsc1BLAQItABQABgAIAAAAIQBEetbCgwIA&#10;ABEFAAAOAAAAAAAAAAAAAAAAACwCAABkcnMvZTJvRG9jLnhtbFBLAQItABQABgAIAAAAIQC7IcPk&#10;3AAAAAkBAAAPAAAAAAAAAAAAAAAAANsEAABkcnMvZG93bnJldi54bWxQSwUGAAAAAAQABADzAAAA&#10;5AUAAAAA&#10;" stroked="f">
                <v:textbox>
                  <w:txbxContent>
                    <w:p w14:paraId="2F429FEA" w14:textId="77777777" w:rsidR="003518D7" w:rsidRDefault="003518D7"/>
                  </w:txbxContent>
                </v:textbox>
              </v:shape>
            </w:pict>
          </mc:Fallback>
        </mc:AlternateContent>
      </w:r>
    </w:p>
    <w:p w14:paraId="5C6D8A43" w14:textId="77777777" w:rsidR="008C5F1F" w:rsidRDefault="00CE592C" w:rsidP="005C4541">
      <w:pPr>
        <w:rPr>
          <w:rFonts w:cs="Ayuthaya"/>
        </w:rPr>
      </w:pPr>
      <w:r>
        <w:rPr>
          <w:rFonts w:cs="Ayuthaya"/>
          <w:noProof/>
          <w:lang w:eastAsia="en-US" w:bidi="ar-SA"/>
        </w:rPr>
        <mc:AlternateContent>
          <mc:Choice Requires="wps">
            <w:drawing>
              <wp:anchor distT="0" distB="0" distL="114300" distR="114300" simplePos="0" relativeHeight="251662336" behindDoc="0" locked="0" layoutInCell="1" allowOverlap="1" wp14:anchorId="0581A83E" wp14:editId="5A1FF2F7">
                <wp:simplePos x="0" y="0"/>
                <wp:positionH relativeFrom="column">
                  <wp:posOffset>1943100</wp:posOffset>
                </wp:positionH>
                <wp:positionV relativeFrom="paragraph">
                  <wp:posOffset>86995</wp:posOffset>
                </wp:positionV>
                <wp:extent cx="1987550" cy="482600"/>
                <wp:effectExtent l="0" t="0" r="19050" b="1460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482600"/>
                        </a:xfrm>
                        <a:prstGeom prst="rect">
                          <a:avLst/>
                        </a:prstGeom>
                        <a:solidFill>
                          <a:srgbClr val="FFFFFF"/>
                        </a:solidFill>
                        <a:ln w="9525">
                          <a:solidFill>
                            <a:srgbClr val="000000"/>
                          </a:solidFill>
                          <a:miter lim="800000"/>
                          <a:headEnd/>
                          <a:tailEnd/>
                        </a:ln>
                      </wps:spPr>
                      <wps:txbx>
                        <w:txbxContent>
                          <w:p w14:paraId="7FE71ED5" w14:textId="77777777" w:rsidR="003518D7" w:rsidRDefault="003518D7" w:rsidP="00250560">
                            <w:pPr>
                              <w:jc w:val="center"/>
                            </w:pPr>
                            <w:r>
                              <w:t>180 subjects without any nasal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3pt;margin-top:6.85pt;width:156.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MVJSwCAABYBAAADgAAAGRycy9lMm9Eb2MueG1srFTbbtswDH0fsH8Q9L7Y8ZI2MeIUXboMA7oL&#10;0O4DZFmOhUmiJimxu68vJSdZ0G0vw/wgSCJ1SJ5DenUzaEUOwnkJpqLTSU6JMBwaaXYV/fa4fbOg&#10;xAdmGqbAiIo+CU9v1q9frXpbigI6UI1wBEGML3tb0S4EW2aZ553QzE/ACoPGFpxmAY9ulzWO9Yiu&#10;VVbk+VXWg2usAy68x9u70UjXCb9tBQ9f2taLQFRFMbeQVpfWOq7ZesXKnWO2k/yYBvuHLDSTBoOe&#10;oe5YYGTv5G9QWnIHHtow4aAzaFvJRaoBq5nmL6p56JgVqRYkx9szTf7/wfLPh6+OyAa1KygxTKNG&#10;j2II5B0M5G2kp7e+RK8Hi35hwGt0TaV6ew/8uycGNh0zO3HrHPSdYA2mN40vs4unI46PIHX/CRoM&#10;w/YBEtDQOh25QzYIoqNMT2dpYio8hlwurudzNHG0zRbFVZ60y1h5em2dDx8EaBI3FXUofUJnh3sf&#10;YjasPLnEYB6UbLZSqXRwu3qjHDkwbJNt+lIBL9yUIX1Fl/NiPhLwV4g8fX+C0DJgvyupK7o4O7Ey&#10;0vbeNKkbA5Nq3GPKyhx5jNSNJIahHkbFTvLU0DwhsQ7G9sZxxE0H7iclPbZ2Rf2PPXOCEvXRoDjL&#10;6WwWZyEdZvPrAg/u0lJfWpjhCFXRQMm43YRxfvbWyV2HkcZ2MHCLgrYycR2VH7M6po/tmyQ4jlqc&#10;j8tz8vr1Q1g/AwAA//8DAFBLAwQUAAYACAAAACEAy73ufN4AAAAJAQAADwAAAGRycy9kb3ducmV2&#10;LnhtbEyPwU7DMBBE70j8g7VIXBB1SlDShDgVQgLBDQpqr268TSLidbDdNPw9ywmOOzN6O1OtZzuI&#10;CX3oHSlYLhIQSI0zPbUKPt4fr1cgQtRk9OAIFXxjgHV9flbp0rgTveG0ia1gCIVSK+hiHEspQ9Oh&#10;1WHhRiT2Ds5bHfn0rTRenxhuB3mTJJm0uif+0OkRHzpsPjdHq2B1+zztwkv6um2yw1DEq3x6+vJK&#10;XV7M93cgIs7xLwy/9bk61Nxp745kghgUpEnGWyIbaQ6CA9myYGHP9CIHWVfy/4L6BwAA//8DAFBL&#10;AQItABQABgAIAAAAIQDkmcPA+wAAAOEBAAATAAAAAAAAAAAAAAAAAAAAAABbQ29udGVudF9UeXBl&#10;c10ueG1sUEsBAi0AFAAGAAgAAAAhACOyauHXAAAAlAEAAAsAAAAAAAAAAAAAAAAALAEAAF9yZWxz&#10;Ly5yZWxzUEsBAi0AFAAGAAgAAAAhAOeTFSUsAgAAWAQAAA4AAAAAAAAAAAAAAAAALAIAAGRycy9l&#10;Mm9Eb2MueG1sUEsBAi0AFAAGAAgAAAAhAMu97nzeAAAACQEAAA8AAAAAAAAAAAAAAAAAhAQAAGRy&#10;cy9kb3ducmV2LnhtbFBLBQYAAAAABAAEAPMAAACPBQAAAAA=&#10;">
                <v:textbox>
                  <w:txbxContent>
                    <w:p w14:paraId="7FE71ED5" w14:textId="77777777" w:rsidR="003518D7" w:rsidRDefault="003518D7" w:rsidP="00250560">
                      <w:pPr>
                        <w:jc w:val="center"/>
                      </w:pPr>
                      <w:r>
                        <w:t>180 subjects without any nasal complaints</w:t>
                      </w:r>
                    </w:p>
                  </w:txbxContent>
                </v:textbox>
              </v:shape>
            </w:pict>
          </mc:Fallback>
        </mc:AlternateContent>
      </w:r>
    </w:p>
    <w:p w14:paraId="715E055A" w14:textId="77777777" w:rsidR="00250560" w:rsidRDefault="00250560" w:rsidP="005C4541">
      <w:pPr>
        <w:rPr>
          <w:rFonts w:cs="Ayuthaya"/>
        </w:rPr>
      </w:pPr>
    </w:p>
    <w:p w14:paraId="3F0045CE" w14:textId="77777777" w:rsidR="00250560" w:rsidRDefault="00250560" w:rsidP="005C4541">
      <w:pPr>
        <w:rPr>
          <w:rFonts w:cs="Ayuthaya"/>
        </w:rPr>
      </w:pPr>
    </w:p>
    <w:p w14:paraId="0882D046" w14:textId="77777777" w:rsidR="00250560" w:rsidRPr="005C4541" w:rsidRDefault="00CE592C" w:rsidP="005C4541">
      <w:pPr>
        <w:rPr>
          <w:rFonts w:cs="Ayuthaya"/>
        </w:rPr>
      </w:pPr>
      <w:r>
        <w:rPr>
          <w:rFonts w:cs="Ayuthaya"/>
          <w:noProof/>
          <w:lang w:eastAsia="en-US" w:bidi="ar-SA"/>
        </w:rPr>
        <mc:AlternateContent>
          <mc:Choice Requires="wps">
            <w:drawing>
              <wp:anchor distT="0" distB="0" distL="114300" distR="114300" simplePos="0" relativeHeight="251666432" behindDoc="0" locked="0" layoutInCell="1" allowOverlap="1" wp14:anchorId="16B8E086" wp14:editId="4D8A32A5">
                <wp:simplePos x="0" y="0"/>
                <wp:positionH relativeFrom="column">
                  <wp:posOffset>2870200</wp:posOffset>
                </wp:positionH>
                <wp:positionV relativeFrom="paragraph">
                  <wp:posOffset>43815</wp:posOffset>
                </wp:positionV>
                <wp:extent cx="1193800" cy="1308100"/>
                <wp:effectExtent l="12700" t="18415" r="25400" b="1968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130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226pt;margin-top:3.45pt;width:94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KmrjgCAABkBAAADgAAAGRycy9lMm9Eb2MueG1srFRNj9owEL1X6n+wfIfEfOxCRFitAvSybZF2&#10;+wOM7RCrjm3ZhoCq/veOTaClvVRVOZixPfPmzcxzFk+nVqGjcF4aXWIyzDESmhku9b7EX942gxlG&#10;PlDNqTJalPgsPH5avn+36GwhRqYxiguHAET7orMlbkKwRZZ51oiW+qGxQsNlbVxLA2zdPuOOdoDe&#10;qmyU5w9ZZxy3zjDhPZyuLpd4mfDrWrDwua69CEiVGLiFtLq07uKaLRe02DtqG8l6GvQfWLRUakh6&#10;g1rRQNHByT+gWsmc8aYOQ2bazNS1ZCLVANWQ/LdqXhtqRaoFmuPtrU3+/8GyT8etQ5LD7AhGmrYw&#10;o+dDMCk1eoz96awvwK3SWxcrZCf9al8M++qRNlVD9V4k57ezhVgSI7K7kLjxFrLsuo+Ggw8F/NSs&#10;U+3aCAltQKc0k/NtJuIUEINDQubjWQ6jY3BHxvmMwCbmoMU13DofPgjTomiU2AdH5b4JldEa5m8c&#10;Scno8cWHS+A1IObWZiOVgnNaKI26Es+no2kK8EZJHi/jnXf7XaUcOtIopPTrWdy5OXPQPIE1gvJ1&#10;bwcqFdgopBYFJ6FpSuCYrRUcIyXg7UTrQk/pmBEaAIR766Klb/N8vp6tZ5PBZPSwHkxyzgfPm2oy&#10;eNiQx+lqvKqqFfkeyZNJ0UjOhY78r7omk7/TTf/CLoq8KfvWqOwePY0CyF7/E+mkgDj0i3x2hp+3&#10;LlYXxQBSTs79s4tv5dd98vr5cVj+AAAA//8DAFBLAwQUAAYACAAAACEAo+EeS+AAAAAJAQAADwAA&#10;AGRycy9kb3ducmV2LnhtbEyPwU7DMBBE70j8g7VI3KjTqFgkxKmACpELSLQIcXTjJbaI11Hstilf&#10;X/cEx9GMZt5Uy8n1bI9jsJ4kzGcZMKTWa0udhI/N880dsBAVadV7QglHDLCsLy8qVWp/oHfcr2PH&#10;UgmFUkkwMQ4l56E16FSY+QEped9+dComOXZcj+qQyl3P8ywT3ClLacGoAZ8Mtj/rnZMQV19HIz7b&#10;x8K+bV5ehf1tmmYl5fXV9HAPLOIU/8Jwxk/oUCemrd+RDqyXsLjN05coQRTAki8WWdJbCfk8L4DX&#10;Ff//oD4BAAD//wMAUEsBAi0AFAAGAAgAAAAhAOSZw8D7AAAA4QEAABMAAAAAAAAAAAAAAAAAAAAA&#10;AFtDb250ZW50X1R5cGVzXS54bWxQSwECLQAUAAYACAAAACEAI7Jq4dcAAACUAQAACwAAAAAAAAAA&#10;AAAAAAAsAQAAX3JlbHMvLnJlbHNQSwECLQAUAAYACAAAACEAXRKmrjgCAABkBAAADgAAAAAAAAAA&#10;AAAAAAAsAgAAZHJzL2Uyb0RvYy54bWxQSwECLQAUAAYACAAAACEAo+EeS+AAAAAJAQAADwAAAAAA&#10;AAAAAAAAAACQBAAAZHJzL2Rvd25yZXYueG1sUEsFBgAAAAAEAAQA8wAAAJ0FAAAAAA==&#10;">
                <v:stroke endarrow="block"/>
              </v:shape>
            </w:pict>
          </mc:Fallback>
        </mc:AlternateContent>
      </w:r>
      <w:r>
        <w:rPr>
          <w:rFonts w:cs="Ayuthaya"/>
          <w:noProof/>
          <w:lang w:eastAsia="en-US" w:bidi="ar-SA"/>
        </w:rPr>
        <mc:AlternateContent>
          <mc:Choice Requires="wps">
            <w:drawing>
              <wp:anchor distT="0" distB="0" distL="114300" distR="114300" simplePos="0" relativeHeight="251665408" behindDoc="0" locked="0" layoutInCell="1" allowOverlap="1" wp14:anchorId="49C5C619" wp14:editId="434D84F9">
                <wp:simplePos x="0" y="0"/>
                <wp:positionH relativeFrom="column">
                  <wp:posOffset>1784350</wp:posOffset>
                </wp:positionH>
                <wp:positionV relativeFrom="paragraph">
                  <wp:posOffset>43815</wp:posOffset>
                </wp:positionV>
                <wp:extent cx="1085850" cy="1308100"/>
                <wp:effectExtent l="19050" t="18415" r="25400" b="1968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130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0.5pt;margin-top:3.45pt;width:85.5pt;height:10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M530ECAABuBAAADgAAAGRycy9lMm9Eb2MueG1srFTBjtsgEL1X6j8g7ontrJM6VpzVyknaw7aN&#10;tNsPIIBtVAwI2DhR1X/vgLPZ3fZSVc2BYDPz5s2bh1e3p16iI7dOaFXhbJpixBXVTKi2wt8ed5MC&#10;I+eJYkRqxSt85g7frt+/Ww2m5DPdacm4RQCiXDmYCnfemzJJHO14T9xUG67gsNG2Jx4ebZswSwZA&#10;72UyS9NFMmjLjNWUOwdvN+MhXkf8puHUf20axz2SFQZuPq42roewJusVKVtLTCfohQb5BxY9EQqK&#10;XqE2xBP0ZMUfUL2gVjvd+CnVfaKbRlAee4BusvS3bh46YnjsBcRx5iqT+3+w9Mtxb5FgMDuQR5Ee&#10;ZnT35HUsjRZBn8G4EsJqtbehQ3pSD+Ze0+8OKV13RLU8Bj+eDeRmISN5kxIenIEqh+GzZhBDAD+K&#10;dWpsjxopzKeQGMBBEHSK0zlfp8NPHlF4maXFvJgDSwpn2U1aZGmcX0LKABTSjXX+I9c9CpsKO2+J&#10;aDtfa6XACdqORcjx3vlA8yUhJCu9E1JGQ0iFhgov57N5ZOW0FCwchjBn20MtLTqSYKn4iz3Dyesw&#10;q58Ui2AdJ2x72XsiJOyRj2J5K0A+yXGo1nOGkeRwi8JupCdVqAgCAOHLbnTVj2W63BbbIp/ks8V2&#10;kqeMTe52dT5Z7LIP883Npq432c9APsvLTjDGVeD/7PAs/zsHXe7a6M2rx69CJW/Ro6JA9vk/ko5e&#10;COMfjXTQ7Ly3obtgCzB1DL5cwHBrXj/HqJfPxPoXAAAA//8DAFBLAwQUAAYACAAAACEA60rgwt8A&#10;AAAJAQAADwAAAGRycy9kb3ducmV2LnhtbEyPQU+DQBCF7yb+h82YeDF2YWMbSlkao1ZPTSO29y2M&#10;QMrOEnbbwr93POnx5Zu8+V62Hm0nLjj41pGGeBaBQCpd1VKtYf+1eUxA+GCoMp0j1DChh3V+e5OZ&#10;tHJX+sRLEWrBJeRTo6EJoU+l9GWD1viZ65GYfbvBmsBxqGU1mCuX206qKFpIa1riD43p8aXB8lSc&#10;rYbXYjffHB72o5rKj23xnpx2NL1pfX83Pq9ABBzD3zH86rM65Ox0dGeqvOg0qCTmLUHDYgmC+dNc&#10;cT4yiNUSZJ7J/wvyHwAAAP//AwBQSwECLQAUAAYACAAAACEA5JnDwPsAAADhAQAAEwAAAAAAAAAA&#10;AAAAAAAAAAAAW0NvbnRlbnRfVHlwZXNdLnhtbFBLAQItABQABgAIAAAAIQAjsmrh1wAAAJQBAAAL&#10;AAAAAAAAAAAAAAAAACwBAABfcmVscy8ucmVsc1BLAQItABQABgAIAAAAIQB8sznfQQIAAG4EAAAO&#10;AAAAAAAAAAAAAAAAACwCAABkcnMvZTJvRG9jLnhtbFBLAQItABQABgAIAAAAIQDrSuDC3wAAAAkB&#10;AAAPAAAAAAAAAAAAAAAAAJkEAABkcnMvZG93bnJldi54bWxQSwUGAAAAAAQABADzAAAApQUAAAAA&#10;">
                <v:stroke endarrow="block"/>
              </v:shape>
            </w:pict>
          </mc:Fallback>
        </mc:AlternateContent>
      </w:r>
    </w:p>
    <w:p w14:paraId="1D7CB824" w14:textId="77777777" w:rsidR="00250560" w:rsidRDefault="00250560" w:rsidP="005C4541">
      <w:pPr>
        <w:rPr>
          <w:rFonts w:cs="Ayuthaya"/>
        </w:rPr>
      </w:pPr>
    </w:p>
    <w:p w14:paraId="54B10515" w14:textId="77777777" w:rsidR="00250560" w:rsidRDefault="00250560" w:rsidP="005C4541">
      <w:pPr>
        <w:rPr>
          <w:rFonts w:cs="Ayuthaya"/>
        </w:rPr>
      </w:pPr>
    </w:p>
    <w:p w14:paraId="261CE5D3" w14:textId="77777777" w:rsidR="00250560" w:rsidRDefault="00250560" w:rsidP="005C4541">
      <w:pPr>
        <w:rPr>
          <w:rFonts w:cs="Ayuthaya"/>
        </w:rPr>
      </w:pPr>
    </w:p>
    <w:p w14:paraId="3DA99868" w14:textId="77777777" w:rsidR="00250560" w:rsidRDefault="00250560" w:rsidP="005C4541">
      <w:pPr>
        <w:rPr>
          <w:rFonts w:cs="Ayuthaya"/>
        </w:rPr>
      </w:pPr>
    </w:p>
    <w:p w14:paraId="2E48B5EF" w14:textId="77777777" w:rsidR="00250560" w:rsidRDefault="00250560" w:rsidP="005C4541">
      <w:pPr>
        <w:rPr>
          <w:rFonts w:cs="Ayuthaya"/>
        </w:rPr>
      </w:pPr>
    </w:p>
    <w:p w14:paraId="367857BC" w14:textId="77777777" w:rsidR="00250560" w:rsidRDefault="00250560" w:rsidP="005C4541">
      <w:pPr>
        <w:rPr>
          <w:rFonts w:cs="Ayuthaya"/>
        </w:rPr>
      </w:pPr>
    </w:p>
    <w:p w14:paraId="41CA8CD5" w14:textId="77777777" w:rsidR="00250560" w:rsidRDefault="00CE592C" w:rsidP="005C4541">
      <w:pPr>
        <w:rPr>
          <w:rFonts w:cs="Ayuthaya"/>
        </w:rPr>
      </w:pPr>
      <w:r>
        <w:rPr>
          <w:rFonts w:cs="Ayuthaya"/>
          <w:noProof/>
          <w:lang w:eastAsia="en-US" w:bidi="ar-SA"/>
        </w:rPr>
        <mc:AlternateContent>
          <mc:Choice Requires="wps">
            <w:drawing>
              <wp:anchor distT="0" distB="0" distL="114300" distR="114300" simplePos="0" relativeHeight="251664384" behindDoc="0" locked="0" layoutInCell="1" allowOverlap="1" wp14:anchorId="0FF320C6" wp14:editId="7D3CF703">
                <wp:simplePos x="0" y="0"/>
                <wp:positionH relativeFrom="column">
                  <wp:posOffset>3111500</wp:posOffset>
                </wp:positionH>
                <wp:positionV relativeFrom="paragraph">
                  <wp:posOffset>169545</wp:posOffset>
                </wp:positionV>
                <wp:extent cx="1962150" cy="863600"/>
                <wp:effectExtent l="0" t="4445" r="19050" b="825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63600"/>
                        </a:xfrm>
                        <a:prstGeom prst="rect">
                          <a:avLst/>
                        </a:prstGeom>
                        <a:solidFill>
                          <a:srgbClr val="FFFFFF"/>
                        </a:solidFill>
                        <a:ln w="9525">
                          <a:solidFill>
                            <a:srgbClr val="000000"/>
                          </a:solidFill>
                          <a:miter lim="800000"/>
                          <a:headEnd/>
                          <a:tailEnd/>
                        </a:ln>
                      </wps:spPr>
                      <wps:txbx>
                        <w:txbxContent>
                          <w:p w14:paraId="16B37EB4" w14:textId="77777777" w:rsidR="003518D7" w:rsidRDefault="003518D7">
                            <w:r>
                              <w:t>Subject# 101-180: Measure PNIF without RMM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45pt;margin-top:13.35pt;width:154.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s8yCsCAABXBAAADgAAAGRycy9lMm9Eb2MueG1srFTbjtMwEH1H4h8sv9OkoS3bqOlq6VKEtFyk&#10;XT7AcZzGwvYY221Svp6x05ZqgRdEHizbMz4zc85MVreDVuQgnJdgKjqd5JQIw6GRZlfRr0/bVzeU&#10;+MBMwxQYUdGj8PR2/fLFqrelKKAD1QhHEMT4srcV7UKwZZZ53gnN/ASsMGhswWkW8Oh2WeNYj+ha&#10;ZUWeL7IeXGMdcOE93t6PRrpO+G0rePjctl4EoiqKuYW0urTWcc3WK1buHLOd5Kc02D9koZk0GPQC&#10;dc8CI3snf4PSkjvw0IYJB51B20ouUg1YzTR/Vs1jx6xItSA53l5o8v8Pln86fHFENhVdUmKYRome&#10;xBDIWxjIPLLTW1+i06NFtzDgNaqcKvX2Afg3TwxsOmZ24s456DvBGsxuGl9mV09HHB9B6v4jNBiG&#10;7QMkoKF1OlKHZBBER5WOF2ViKjyGXC6K6RxNHG03i9eLPEmXsfL82jof3gvQJG4q6lD5hM4ODz7E&#10;bFh5donBPCjZbKVS6eB29UY5cmDYJdv0pQKeuSlDeuRpXsxHAv4KkafvTxBaBmx3JTVWcXFiZaTt&#10;nWlSMwYm1bjHlJU58RipG0kMQz0kwYqzPDU0RyTWwdjdOI246cD9oKTHzq6o/75nTlCiPhgUZzmd&#10;zeIopMNs/qbAg7u21NcWZjhCVTRQMm43YRyfvXVy12GksR0M3KGgrUxcR+XHrE7pY/cmCU6TFsfj&#10;+py8fv0P1j8BAAD//wMAUEsDBBQABgAIAAAAIQDP/u9b3wAAAAoBAAAPAAAAZHJzL2Rvd25yZXYu&#10;eG1sTI/BTsMwDIbvSLxDZCQuiKWUqV1L0wkhgeAGA23XrPHaisYpSdaVt8ec4Gj70+/vr9azHcSE&#10;PvSOFNwsEhBIjTM9tQo+3h+vVyBC1GT04AgVfGOAdX1+VunSuBO94bSJreAQCqVW0MU4llKGpkOr&#10;w8KNSHw7OG915NG30nh94nA7yDRJMml1T/yh0yM+dNh8bo5WwWr5PO3Cy+3rtskOQxGv8unpyyt1&#10;eTHf34GIOMc/GH71WR1qdtq7I5kgBgXLIuEuUUGa5SAYyIuCF3smszQHWVfyf4X6BwAA//8DAFBL&#10;AQItABQABgAIAAAAIQDkmcPA+wAAAOEBAAATAAAAAAAAAAAAAAAAAAAAAABbQ29udGVudF9UeXBl&#10;c10ueG1sUEsBAi0AFAAGAAgAAAAhACOyauHXAAAAlAEAAAsAAAAAAAAAAAAAAAAALAEAAF9yZWxz&#10;Ly5yZWxzUEsBAi0AFAAGAAgAAAAhAKS7PMgrAgAAVwQAAA4AAAAAAAAAAAAAAAAALAIAAGRycy9l&#10;Mm9Eb2MueG1sUEsBAi0AFAAGAAgAAAAhAM/+71vfAAAACgEAAA8AAAAAAAAAAAAAAAAAgwQAAGRy&#10;cy9kb3ducmV2LnhtbFBLBQYAAAAABAAEAPMAAACPBQAAAAA=&#10;">
                <v:textbox>
                  <w:txbxContent>
                    <w:p w14:paraId="16B37EB4" w14:textId="77777777" w:rsidR="003518D7" w:rsidRDefault="003518D7">
                      <w:r>
                        <w:t>Subject# 101-180: Measure PNIF without RMM</w:t>
                      </w:r>
                    </w:p>
                  </w:txbxContent>
                </v:textbox>
              </v:shape>
            </w:pict>
          </mc:Fallback>
        </mc:AlternateContent>
      </w:r>
      <w:r>
        <w:rPr>
          <w:rFonts w:cs="Ayuthaya"/>
          <w:noProof/>
          <w:lang w:eastAsia="en-US" w:bidi="ar-SA"/>
        </w:rPr>
        <mc:AlternateContent>
          <mc:Choice Requires="wps">
            <w:drawing>
              <wp:anchor distT="0" distB="0" distL="114300" distR="114300" simplePos="0" relativeHeight="251663360" behindDoc="0" locked="0" layoutInCell="1" allowOverlap="1" wp14:anchorId="26DD18F1" wp14:editId="0B1289EE">
                <wp:simplePos x="0" y="0"/>
                <wp:positionH relativeFrom="column">
                  <wp:posOffset>730250</wp:posOffset>
                </wp:positionH>
                <wp:positionV relativeFrom="paragraph">
                  <wp:posOffset>169545</wp:posOffset>
                </wp:positionV>
                <wp:extent cx="2089150" cy="863600"/>
                <wp:effectExtent l="6350" t="4445" r="12700" b="825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863600"/>
                        </a:xfrm>
                        <a:prstGeom prst="rect">
                          <a:avLst/>
                        </a:prstGeom>
                        <a:solidFill>
                          <a:srgbClr val="FFFFFF"/>
                        </a:solidFill>
                        <a:ln w="9525">
                          <a:solidFill>
                            <a:srgbClr val="000000"/>
                          </a:solidFill>
                          <a:miter lim="800000"/>
                          <a:headEnd/>
                          <a:tailEnd/>
                        </a:ln>
                      </wps:spPr>
                      <wps:txbx>
                        <w:txbxContent>
                          <w:p w14:paraId="37720509" w14:textId="77777777" w:rsidR="003518D7" w:rsidRDefault="003518D7">
                            <w:r>
                              <w:t>Subject # 1-100: Measure PNIF by peak flow meter AND measure of resistant and flow by RMM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7.5pt;margin-top:13.35pt;width:164.5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b/ziwCAABXBAAADgAAAGRycy9lMm9Eb2MueG1srFTbjtsgEH2v1H9AvDd2skmaWHFW22xTVdpe&#10;pN1+AMY4RgWGAomdfv0OOEmjbftS1Q+IYYbDzDkzXt32WpGDcF6CKel4lFMiDIdaml1Jvz1t3ywo&#10;8YGZmikwoqRH4ent+vWrVWcLMYEWVC0cQRDji86WtA3BFlnmeSs08yOwwqCzAadZQNPtstqxDtG1&#10;yiZ5Ps86cLV1wIX3eHo/OOk64TeN4OFL03gRiCop5hbS6tJaxTVbr1ixc8y2kp/SYP+QhWbS4KMX&#10;qHsWGNk7+RuUltyBhyaMOOgMmkZykWrAasb5i2oeW2ZFqgXJ8fZCk/9/sPzz4asjsi4pCmWYRome&#10;RB/IO+jJNLLTWV9g0KPFsNDjMaqcKvX2Afh3TwxsWmZ24s456FrBasxuHG9mV1cHHB9Bqu4T1PgM&#10;2wdIQH3jdKQOySCIjiodL8rEVDgeTvLFcjxDF0ffYn4zz5N0GSvOt63z4YMATeKmpA6VT+js8OBD&#10;zIYV55D4mAcl661UKhluV22UIweGXbJNXyrgRZgypCvpcjaZDQT8FSJP358gtAzY7kpqrOISxIpI&#10;23tTp2YMTKphjykrc+IxUjeQGPqqT4LdnOWpoD4isQ6G7sZpxE0L7iclHXZ2Sf2PPXOCEvXRoDjL&#10;8XQaRyEZ09nbCRru2lNde5jhCFXSQMmw3YRhfPbWyV2LLw3tYOAOBW1k4joqP2R1Sh+7N0lwmrQ4&#10;Htd2ivr1P1g/AwAA//8DAFBLAwQUAAYACAAAACEAWjMlSt8AAAAKAQAADwAAAGRycy9kb3ducmV2&#10;LnhtbEyPwU7DMBBE70j8g7VIXBB1GkJSQpwKIYHoDQqCqxtvk4h4HWw3DX/PcoLj7Ixm31Tr2Q5i&#10;Qh96RwqWiwQEUuNMT62Ct9eHyxWIEDUZPThCBd8YYF2fnlS6NO5ILzhtYyu4hEKpFXQxjqWUoenQ&#10;6rBwIxJ7e+etjix9K43XRy63g0yTJJdW98QfOj3ifYfN5/ZgFayyp+kjbK6e35t8P9zEi2J6/PJK&#10;nZ/Nd7cgIs7xLwy/+IwONTPt3IFMEAPr5TVviQrSvADBgSzL+LBjJ08LkHUl/0+ofwAAAP//AwBQ&#10;SwECLQAUAAYACAAAACEA5JnDwPsAAADhAQAAEwAAAAAAAAAAAAAAAAAAAAAAW0NvbnRlbnRfVHlw&#10;ZXNdLnhtbFBLAQItABQABgAIAAAAIQAjsmrh1wAAAJQBAAALAAAAAAAAAAAAAAAAACwBAABfcmVs&#10;cy8ucmVsc1BLAQItABQABgAIAAAAIQDaZv/OLAIAAFcEAAAOAAAAAAAAAAAAAAAAACwCAABkcnMv&#10;ZTJvRG9jLnhtbFBLAQItABQABgAIAAAAIQBaMyVK3wAAAAoBAAAPAAAAAAAAAAAAAAAAAIQEAABk&#10;cnMvZG93bnJldi54bWxQSwUGAAAAAAQABADzAAAAkAUAAAAA&#10;">
                <v:textbox>
                  <w:txbxContent>
                    <w:p w14:paraId="37720509" w14:textId="77777777" w:rsidR="003518D7" w:rsidRDefault="003518D7">
                      <w:r>
                        <w:t>Subject # 1-100: Measure PNIF by peak flow meter AND measure of resistant and flow by RMM</w:t>
                      </w:r>
                    </w:p>
                  </w:txbxContent>
                </v:textbox>
              </v:shape>
            </w:pict>
          </mc:Fallback>
        </mc:AlternateContent>
      </w:r>
    </w:p>
    <w:p w14:paraId="12899070" w14:textId="77777777" w:rsidR="00250560" w:rsidRDefault="00250560" w:rsidP="005C4541">
      <w:pPr>
        <w:rPr>
          <w:rFonts w:cs="Ayuthaya"/>
        </w:rPr>
      </w:pPr>
    </w:p>
    <w:p w14:paraId="4276CFFC" w14:textId="77777777" w:rsidR="00250560" w:rsidRDefault="00250560" w:rsidP="005C4541">
      <w:pPr>
        <w:rPr>
          <w:rFonts w:cs="Ayuthaya"/>
        </w:rPr>
      </w:pPr>
    </w:p>
    <w:p w14:paraId="6315D255" w14:textId="77777777" w:rsidR="00250560" w:rsidRDefault="00250560" w:rsidP="005C4541">
      <w:pPr>
        <w:rPr>
          <w:rFonts w:cs="Ayuthaya"/>
        </w:rPr>
      </w:pPr>
    </w:p>
    <w:p w14:paraId="5732F446" w14:textId="77777777" w:rsidR="00250560" w:rsidRDefault="00250560" w:rsidP="005C4541">
      <w:pPr>
        <w:rPr>
          <w:rFonts w:cs="Ayuthaya"/>
        </w:rPr>
      </w:pPr>
    </w:p>
    <w:p w14:paraId="58D202C3" w14:textId="77777777" w:rsidR="00250560" w:rsidRDefault="00250560" w:rsidP="005C4541">
      <w:pPr>
        <w:rPr>
          <w:rFonts w:cs="Ayuthaya"/>
        </w:rPr>
      </w:pPr>
    </w:p>
    <w:p w14:paraId="0BC0CACF" w14:textId="77777777" w:rsidR="00250560" w:rsidRDefault="00250560" w:rsidP="005C4541">
      <w:pPr>
        <w:rPr>
          <w:rFonts w:cs="Ayuthaya"/>
        </w:rPr>
      </w:pPr>
    </w:p>
    <w:p w14:paraId="7E31241D" w14:textId="77777777" w:rsidR="00250560" w:rsidRDefault="00250560" w:rsidP="005C4541">
      <w:pPr>
        <w:rPr>
          <w:rFonts w:cs="Ayuthaya"/>
        </w:rPr>
      </w:pPr>
    </w:p>
    <w:p w14:paraId="3E43603A" w14:textId="77777777" w:rsidR="00250560" w:rsidRDefault="00250560" w:rsidP="005C4541">
      <w:pPr>
        <w:rPr>
          <w:rFonts w:cs="Ayuthaya"/>
        </w:rPr>
      </w:pPr>
    </w:p>
    <w:p w14:paraId="39CF55EE" w14:textId="77777777" w:rsidR="00250560" w:rsidRDefault="00250560" w:rsidP="005C4541">
      <w:pPr>
        <w:rPr>
          <w:rFonts w:cs="Ayuthaya"/>
        </w:rPr>
      </w:pPr>
    </w:p>
    <w:p w14:paraId="62206287" w14:textId="77777777" w:rsidR="00250560" w:rsidRDefault="00250560" w:rsidP="005C4541">
      <w:pPr>
        <w:rPr>
          <w:rFonts w:cs="Ayuthaya"/>
        </w:rPr>
      </w:pPr>
    </w:p>
    <w:p w14:paraId="0F70B16F" w14:textId="77777777" w:rsidR="00250560" w:rsidRDefault="00250560" w:rsidP="005C4541">
      <w:pPr>
        <w:rPr>
          <w:rFonts w:cs="Ayuthaya"/>
        </w:rPr>
      </w:pPr>
    </w:p>
    <w:p w14:paraId="7153A160" w14:textId="77777777" w:rsidR="00250560" w:rsidRDefault="00250560" w:rsidP="005C4541">
      <w:pPr>
        <w:rPr>
          <w:rFonts w:cs="Ayuthaya"/>
        </w:rPr>
      </w:pPr>
    </w:p>
    <w:p w14:paraId="3062C69A" w14:textId="77777777" w:rsidR="00485C38" w:rsidRDefault="005C4541" w:rsidP="009842C9">
      <w:pPr>
        <w:rPr>
          <w:rFonts w:cs="Ayuthaya"/>
        </w:rPr>
      </w:pPr>
      <w:r w:rsidRPr="005C4541">
        <w:rPr>
          <w:rFonts w:cs="Ayuthaya"/>
        </w:rPr>
        <w:t xml:space="preserve">Results. </w:t>
      </w:r>
    </w:p>
    <w:p w14:paraId="5869DCFB" w14:textId="77777777" w:rsidR="00485C38" w:rsidRDefault="00CE592C" w:rsidP="009842C9">
      <w:pPr>
        <w:rPr>
          <w:rFonts w:cs="Ayuthaya"/>
        </w:rPr>
      </w:pPr>
      <w:r>
        <w:rPr>
          <w:rFonts w:cs="Ayuthaya"/>
          <w:noProof/>
          <w:lang w:eastAsia="en-US" w:bidi="ar-SA"/>
        </w:rPr>
        <mc:AlternateContent>
          <mc:Choice Requires="wps">
            <w:drawing>
              <wp:anchor distT="0" distB="0" distL="114300" distR="114300" simplePos="0" relativeHeight="251668480" behindDoc="0" locked="0" layoutInCell="1" allowOverlap="1" wp14:anchorId="614221A9" wp14:editId="4112450F">
                <wp:simplePos x="0" y="0"/>
                <wp:positionH relativeFrom="column">
                  <wp:posOffset>252730</wp:posOffset>
                </wp:positionH>
                <wp:positionV relativeFrom="paragraph">
                  <wp:posOffset>136525</wp:posOffset>
                </wp:positionV>
                <wp:extent cx="4763770" cy="342074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342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FE496" w14:textId="77777777" w:rsidR="003518D7" w:rsidRPr="005C4541" w:rsidRDefault="003518D7" w:rsidP="00485C38">
                            <w:pPr>
                              <w:rPr>
                                <w:rFonts w:cs="Ayuthaya"/>
                              </w:rPr>
                            </w:pPr>
                            <w:r>
                              <w:rPr>
                                <w:rFonts w:cs="Ayuthaya"/>
                                <w:noProof/>
                                <w:lang w:eastAsia="en-US"/>
                              </w:rPr>
                              <w:t>Table 1 : Subjects demographic data.</w:t>
                            </w:r>
                            <w:r>
                              <w:rPr>
                                <w:rFonts w:cs="Ayuthaya"/>
                              </w:rPr>
                              <w:t xml:space="preserve"> (N=180)</w:t>
                            </w:r>
                          </w:p>
                          <w:p w14:paraId="7A9154AF" w14:textId="77777777" w:rsidR="003518D7" w:rsidRDefault="003518D7"/>
                          <w:tbl>
                            <w:tblPr>
                              <w:tblStyle w:val="LightShading"/>
                              <w:tblW w:w="0" w:type="auto"/>
                              <w:tblLook w:val="0620" w:firstRow="1" w:lastRow="0" w:firstColumn="0" w:lastColumn="0" w:noHBand="1" w:noVBand="1"/>
                            </w:tblPr>
                            <w:tblGrid>
                              <w:gridCol w:w="2269"/>
                              <w:gridCol w:w="1794"/>
                              <w:gridCol w:w="1683"/>
                              <w:gridCol w:w="1683"/>
                            </w:tblGrid>
                            <w:tr w:rsidR="003518D7" w:rsidRPr="005C4541" w14:paraId="7B6FAE36" w14:textId="77777777" w:rsidTr="005E0B9B">
                              <w:trPr>
                                <w:cnfStyle w:val="100000000000" w:firstRow="1" w:lastRow="0" w:firstColumn="0" w:lastColumn="0" w:oddVBand="0" w:evenVBand="0" w:oddHBand="0" w:evenHBand="0" w:firstRowFirstColumn="0" w:firstRowLastColumn="0" w:lastRowFirstColumn="0" w:lastRowLastColumn="0"/>
                                <w:trHeight w:val="1242"/>
                              </w:trPr>
                              <w:tc>
                                <w:tcPr>
                                  <w:tcW w:w="2927" w:type="dxa"/>
                                </w:tcPr>
                                <w:p w14:paraId="346ACA11" w14:textId="77777777" w:rsidR="003518D7" w:rsidRPr="00485C38" w:rsidRDefault="003518D7" w:rsidP="00485C38">
                                  <w:pPr>
                                    <w:rPr>
                                      <w:szCs w:val="24"/>
                                    </w:rPr>
                                  </w:pPr>
                                </w:p>
                              </w:tc>
                              <w:tc>
                                <w:tcPr>
                                  <w:tcW w:w="1973" w:type="dxa"/>
                                </w:tcPr>
                                <w:p w14:paraId="7FD6B7D4" w14:textId="77777777" w:rsidR="003518D7" w:rsidRPr="00485C38" w:rsidRDefault="003518D7" w:rsidP="00485C38">
                                  <w:pPr>
                                    <w:rPr>
                                      <w:szCs w:val="24"/>
                                    </w:rPr>
                                  </w:pPr>
                                  <w:r w:rsidRPr="00485C38">
                                    <w:rPr>
                                      <w:szCs w:val="24"/>
                                    </w:rPr>
                                    <w:t>Male</w:t>
                                  </w:r>
                                </w:p>
                                <w:p w14:paraId="6B572F0F" w14:textId="77777777" w:rsidR="003518D7" w:rsidRPr="00485C38" w:rsidRDefault="003518D7" w:rsidP="00485C38">
                                  <w:pPr>
                                    <w:rPr>
                                      <w:szCs w:val="24"/>
                                    </w:rPr>
                                  </w:pPr>
                                  <w:r w:rsidRPr="00485C38">
                                    <w:rPr>
                                      <w:szCs w:val="24"/>
                                    </w:rPr>
                                    <w:t>(n=82)</w:t>
                                  </w:r>
                                </w:p>
                              </w:tc>
                              <w:tc>
                                <w:tcPr>
                                  <w:tcW w:w="1808" w:type="dxa"/>
                                </w:tcPr>
                                <w:p w14:paraId="0AB533C9" w14:textId="77777777" w:rsidR="003518D7" w:rsidRPr="00485C38" w:rsidRDefault="003518D7" w:rsidP="00485C38">
                                  <w:pPr>
                                    <w:rPr>
                                      <w:szCs w:val="24"/>
                                    </w:rPr>
                                  </w:pPr>
                                  <w:r w:rsidRPr="00485C38">
                                    <w:rPr>
                                      <w:szCs w:val="24"/>
                                    </w:rPr>
                                    <w:t>Female</w:t>
                                  </w:r>
                                </w:p>
                                <w:p w14:paraId="649057B2" w14:textId="77777777" w:rsidR="003518D7" w:rsidRPr="00485C38" w:rsidRDefault="003518D7" w:rsidP="00485C38">
                                  <w:pPr>
                                    <w:rPr>
                                      <w:szCs w:val="24"/>
                                    </w:rPr>
                                  </w:pPr>
                                  <w:r w:rsidRPr="00485C38">
                                    <w:rPr>
                                      <w:szCs w:val="24"/>
                                    </w:rPr>
                                    <w:t>(n=98)</w:t>
                                  </w:r>
                                </w:p>
                              </w:tc>
                              <w:tc>
                                <w:tcPr>
                                  <w:tcW w:w="1808" w:type="dxa"/>
                                </w:tcPr>
                                <w:p w14:paraId="108131EA" w14:textId="77777777" w:rsidR="003518D7" w:rsidRPr="00485C38" w:rsidRDefault="003518D7" w:rsidP="00485C38">
                                  <w:pPr>
                                    <w:rPr>
                                      <w:szCs w:val="24"/>
                                    </w:rPr>
                                  </w:pPr>
                                  <w:r w:rsidRPr="00485C38">
                                    <w:rPr>
                                      <w:szCs w:val="24"/>
                                    </w:rPr>
                                    <w:t>Total</w:t>
                                  </w:r>
                                </w:p>
                                <w:p w14:paraId="4764A736" w14:textId="77777777" w:rsidR="003518D7" w:rsidRPr="00485C38" w:rsidRDefault="003518D7" w:rsidP="00485C38">
                                  <w:pPr>
                                    <w:rPr>
                                      <w:szCs w:val="24"/>
                                    </w:rPr>
                                  </w:pPr>
                                  <w:r w:rsidRPr="00485C38">
                                    <w:rPr>
                                      <w:szCs w:val="24"/>
                                    </w:rPr>
                                    <w:t>(n=180)</w:t>
                                  </w:r>
                                </w:p>
                              </w:tc>
                            </w:tr>
                            <w:tr w:rsidR="003518D7" w:rsidRPr="005C4541" w14:paraId="3113FA6D" w14:textId="77777777" w:rsidTr="005E0B9B">
                              <w:trPr>
                                <w:trHeight w:val="810"/>
                              </w:trPr>
                              <w:tc>
                                <w:tcPr>
                                  <w:tcW w:w="2927" w:type="dxa"/>
                                </w:tcPr>
                                <w:p w14:paraId="067B4788" w14:textId="77777777" w:rsidR="003518D7" w:rsidRPr="00485C38" w:rsidRDefault="003518D7" w:rsidP="00485C38">
                                  <w:pPr>
                                    <w:rPr>
                                      <w:szCs w:val="24"/>
                                    </w:rPr>
                                  </w:pPr>
                                  <w:r>
                                    <w:rPr>
                                      <w:szCs w:val="24"/>
                                    </w:rPr>
                                    <w:t xml:space="preserve">Age </w:t>
                                  </w:r>
                                  <w:r w:rsidRPr="00485C38">
                                    <w:rPr>
                                      <w:szCs w:val="24"/>
                                    </w:rPr>
                                    <w:t>(Yr)</w:t>
                                  </w:r>
                                </w:p>
                              </w:tc>
                              <w:tc>
                                <w:tcPr>
                                  <w:tcW w:w="1973" w:type="dxa"/>
                                </w:tcPr>
                                <w:p w14:paraId="4273CDE6" w14:textId="77777777" w:rsidR="003518D7" w:rsidRPr="00485C38" w:rsidRDefault="003518D7" w:rsidP="00485C38">
                                  <w:pPr>
                                    <w:rPr>
                                      <w:szCs w:val="24"/>
                                    </w:rPr>
                                  </w:pPr>
                                  <w:r w:rsidRPr="00485C38">
                                    <w:rPr>
                                      <w:szCs w:val="24"/>
                                    </w:rPr>
                                    <w:t>39.18±14.04</w:t>
                                  </w:r>
                                </w:p>
                              </w:tc>
                              <w:tc>
                                <w:tcPr>
                                  <w:tcW w:w="1808" w:type="dxa"/>
                                </w:tcPr>
                                <w:p w14:paraId="6FAED1CF" w14:textId="77777777" w:rsidR="003518D7" w:rsidRPr="00485C38" w:rsidRDefault="003518D7" w:rsidP="00485C38">
                                  <w:pPr>
                                    <w:rPr>
                                      <w:szCs w:val="24"/>
                                    </w:rPr>
                                  </w:pPr>
                                  <w:r w:rsidRPr="00485C38">
                                    <w:rPr>
                                      <w:szCs w:val="24"/>
                                    </w:rPr>
                                    <w:t>38.74±13.53</w:t>
                                  </w:r>
                                </w:p>
                              </w:tc>
                              <w:tc>
                                <w:tcPr>
                                  <w:tcW w:w="1808" w:type="dxa"/>
                                </w:tcPr>
                                <w:p w14:paraId="20B3E990" w14:textId="77777777" w:rsidR="003518D7" w:rsidRPr="00485C38" w:rsidRDefault="003518D7" w:rsidP="00485C38">
                                  <w:pPr>
                                    <w:rPr>
                                      <w:szCs w:val="24"/>
                                    </w:rPr>
                                  </w:pPr>
                                  <w:r w:rsidRPr="00485C38">
                                    <w:rPr>
                                      <w:szCs w:val="24"/>
                                    </w:rPr>
                                    <w:t>38.94±13.73</w:t>
                                  </w:r>
                                </w:p>
                              </w:tc>
                            </w:tr>
                            <w:tr w:rsidR="003518D7" w:rsidRPr="005C4541" w14:paraId="22B214FD" w14:textId="77777777" w:rsidTr="005E0B9B">
                              <w:trPr>
                                <w:trHeight w:val="704"/>
                              </w:trPr>
                              <w:tc>
                                <w:tcPr>
                                  <w:tcW w:w="2927" w:type="dxa"/>
                                </w:tcPr>
                                <w:p w14:paraId="667AFB84" w14:textId="77777777" w:rsidR="003518D7" w:rsidRPr="00485C38" w:rsidRDefault="003518D7" w:rsidP="00485C38">
                                  <w:pPr>
                                    <w:rPr>
                                      <w:szCs w:val="24"/>
                                    </w:rPr>
                                  </w:pPr>
                                  <w:r>
                                    <w:rPr>
                                      <w:szCs w:val="24"/>
                                    </w:rPr>
                                    <w:t>Height (c</w:t>
                                  </w:r>
                                  <w:r w:rsidRPr="00485C38">
                                    <w:rPr>
                                      <w:szCs w:val="24"/>
                                    </w:rPr>
                                    <w:t>m)</w:t>
                                  </w:r>
                                </w:p>
                              </w:tc>
                              <w:tc>
                                <w:tcPr>
                                  <w:tcW w:w="1973" w:type="dxa"/>
                                </w:tcPr>
                                <w:p w14:paraId="170FE194" w14:textId="77777777" w:rsidR="003518D7" w:rsidRPr="00485C38" w:rsidRDefault="003518D7" w:rsidP="00485C38">
                                  <w:pPr>
                                    <w:rPr>
                                      <w:szCs w:val="24"/>
                                    </w:rPr>
                                  </w:pPr>
                                  <w:r w:rsidRPr="00485C38">
                                    <w:rPr>
                                      <w:szCs w:val="24"/>
                                    </w:rPr>
                                    <w:t>169.18±6.06</w:t>
                                  </w:r>
                                </w:p>
                              </w:tc>
                              <w:tc>
                                <w:tcPr>
                                  <w:tcW w:w="1808" w:type="dxa"/>
                                </w:tcPr>
                                <w:p w14:paraId="574DB073" w14:textId="77777777" w:rsidR="003518D7" w:rsidRPr="00485C38" w:rsidRDefault="003518D7" w:rsidP="00485C38">
                                  <w:pPr>
                                    <w:rPr>
                                      <w:szCs w:val="24"/>
                                    </w:rPr>
                                  </w:pPr>
                                  <w:r w:rsidRPr="00485C38">
                                    <w:rPr>
                                      <w:szCs w:val="24"/>
                                    </w:rPr>
                                    <w:t>157.69±5.73</w:t>
                                  </w:r>
                                </w:p>
                              </w:tc>
                              <w:tc>
                                <w:tcPr>
                                  <w:tcW w:w="1808" w:type="dxa"/>
                                </w:tcPr>
                                <w:p w14:paraId="5A7702C5" w14:textId="77777777" w:rsidR="003518D7" w:rsidRPr="00485C38" w:rsidRDefault="003518D7" w:rsidP="00485C38">
                                  <w:pPr>
                                    <w:rPr>
                                      <w:szCs w:val="24"/>
                                    </w:rPr>
                                  </w:pPr>
                                  <w:r w:rsidRPr="00485C38">
                                    <w:rPr>
                                      <w:szCs w:val="24"/>
                                    </w:rPr>
                                    <w:t>162.93±8.21</w:t>
                                  </w:r>
                                </w:p>
                              </w:tc>
                            </w:tr>
                            <w:tr w:rsidR="003518D7" w:rsidRPr="005C4541" w14:paraId="44046ECE" w14:textId="77777777" w:rsidTr="005E0B9B">
                              <w:trPr>
                                <w:trHeight w:val="724"/>
                              </w:trPr>
                              <w:tc>
                                <w:tcPr>
                                  <w:tcW w:w="2927" w:type="dxa"/>
                                </w:tcPr>
                                <w:p w14:paraId="24DBE416" w14:textId="77777777" w:rsidR="003518D7" w:rsidRPr="00485C38" w:rsidRDefault="003518D7" w:rsidP="00485C38">
                                  <w:pPr>
                                    <w:rPr>
                                      <w:szCs w:val="24"/>
                                    </w:rPr>
                                  </w:pPr>
                                  <w:r>
                                    <w:rPr>
                                      <w:szCs w:val="24"/>
                                    </w:rPr>
                                    <w:t>Weight (k</w:t>
                                  </w:r>
                                  <w:r w:rsidRPr="00485C38">
                                    <w:rPr>
                                      <w:szCs w:val="24"/>
                                    </w:rPr>
                                    <w:t>g)</w:t>
                                  </w:r>
                                </w:p>
                              </w:tc>
                              <w:tc>
                                <w:tcPr>
                                  <w:tcW w:w="1973" w:type="dxa"/>
                                </w:tcPr>
                                <w:p w14:paraId="22C9DFFC" w14:textId="77777777" w:rsidR="003518D7" w:rsidRPr="00485C38" w:rsidRDefault="003518D7" w:rsidP="00485C38">
                                  <w:pPr>
                                    <w:rPr>
                                      <w:szCs w:val="24"/>
                                    </w:rPr>
                                  </w:pPr>
                                  <w:r w:rsidRPr="00485C38">
                                    <w:rPr>
                                      <w:szCs w:val="24"/>
                                    </w:rPr>
                                    <w:t>71.32±13.48</w:t>
                                  </w:r>
                                </w:p>
                              </w:tc>
                              <w:tc>
                                <w:tcPr>
                                  <w:tcW w:w="1808" w:type="dxa"/>
                                </w:tcPr>
                                <w:p w14:paraId="35A27EAB" w14:textId="77777777" w:rsidR="003518D7" w:rsidRPr="00485C38" w:rsidRDefault="003518D7" w:rsidP="00485C38">
                                  <w:pPr>
                                    <w:rPr>
                                      <w:szCs w:val="24"/>
                                    </w:rPr>
                                  </w:pPr>
                                  <w:r w:rsidRPr="00485C38">
                                    <w:rPr>
                                      <w:szCs w:val="24"/>
                                    </w:rPr>
                                    <w:t>53.92±10.59</w:t>
                                  </w:r>
                                </w:p>
                              </w:tc>
                              <w:tc>
                                <w:tcPr>
                                  <w:tcW w:w="1808" w:type="dxa"/>
                                </w:tcPr>
                                <w:p w14:paraId="35E241D6" w14:textId="77777777" w:rsidR="003518D7" w:rsidRPr="00485C38" w:rsidRDefault="003518D7" w:rsidP="00485C38">
                                  <w:pPr>
                                    <w:rPr>
                                      <w:szCs w:val="24"/>
                                    </w:rPr>
                                  </w:pPr>
                                  <w:r w:rsidRPr="00485C38">
                                    <w:rPr>
                                      <w:szCs w:val="24"/>
                                    </w:rPr>
                                    <w:t>61.85±14.78</w:t>
                                  </w:r>
                                </w:p>
                              </w:tc>
                            </w:tr>
                            <w:tr w:rsidR="003518D7" w:rsidRPr="005C4541" w14:paraId="78FE5505" w14:textId="77777777" w:rsidTr="005E0B9B">
                              <w:trPr>
                                <w:trHeight w:val="703"/>
                              </w:trPr>
                              <w:tc>
                                <w:tcPr>
                                  <w:tcW w:w="2927" w:type="dxa"/>
                                </w:tcPr>
                                <w:p w14:paraId="791BBA49" w14:textId="77777777" w:rsidR="003518D7" w:rsidRPr="00485C38" w:rsidRDefault="003518D7" w:rsidP="00485C38">
                                  <w:pPr>
                                    <w:rPr>
                                      <w:szCs w:val="24"/>
                                    </w:rPr>
                                  </w:pPr>
                                  <w:r>
                                    <w:rPr>
                                      <w:szCs w:val="24"/>
                                    </w:rPr>
                                    <w:t xml:space="preserve">BMI </w:t>
                                  </w:r>
                                </w:p>
                              </w:tc>
                              <w:tc>
                                <w:tcPr>
                                  <w:tcW w:w="1973" w:type="dxa"/>
                                </w:tcPr>
                                <w:p w14:paraId="37C6807A" w14:textId="77777777" w:rsidR="003518D7" w:rsidRPr="00485C38" w:rsidRDefault="003518D7" w:rsidP="00485C38">
                                  <w:pPr>
                                    <w:rPr>
                                      <w:szCs w:val="24"/>
                                    </w:rPr>
                                  </w:pPr>
                                  <w:r w:rsidRPr="00485C38">
                                    <w:rPr>
                                      <w:szCs w:val="24"/>
                                    </w:rPr>
                                    <w:t>24.91±4.51</w:t>
                                  </w:r>
                                </w:p>
                              </w:tc>
                              <w:tc>
                                <w:tcPr>
                                  <w:tcW w:w="1808" w:type="dxa"/>
                                </w:tcPr>
                                <w:p w14:paraId="553B88D5" w14:textId="77777777" w:rsidR="003518D7" w:rsidRPr="00485C38" w:rsidRDefault="003518D7" w:rsidP="00485C38">
                                  <w:pPr>
                                    <w:rPr>
                                      <w:szCs w:val="24"/>
                                    </w:rPr>
                                  </w:pPr>
                                  <w:r w:rsidRPr="00485C38">
                                    <w:rPr>
                                      <w:szCs w:val="24"/>
                                    </w:rPr>
                                    <w:t>21.71±4.28</w:t>
                                  </w:r>
                                </w:p>
                              </w:tc>
                              <w:tc>
                                <w:tcPr>
                                  <w:tcW w:w="1808" w:type="dxa"/>
                                </w:tcPr>
                                <w:p w14:paraId="67FD3C47" w14:textId="77777777" w:rsidR="003518D7" w:rsidRPr="00485C38" w:rsidRDefault="003518D7" w:rsidP="00485C38">
                                  <w:pPr>
                                    <w:rPr>
                                      <w:szCs w:val="24"/>
                                    </w:rPr>
                                  </w:pPr>
                                  <w:r w:rsidRPr="00485C38">
                                    <w:rPr>
                                      <w:szCs w:val="24"/>
                                    </w:rPr>
                                    <w:t>23.16±4.66</w:t>
                                  </w:r>
                                </w:p>
                              </w:tc>
                            </w:tr>
                          </w:tbl>
                          <w:p w14:paraId="501089DD"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9.9pt;margin-top:10.75pt;width:375.1pt;height:26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8zoYCAAAXBQAADgAAAGRycy9lMm9Eb2MueG1srFRbb9sgFH6ftP+AeE99KYljK07VtMs0qbtI&#10;7X4AMThGw+ABid1V++874CRNd5GmaX6wgXP4zuX7jhdXQyvRnhsrtCpxchFjxFWlmVDbEn9+WE/m&#10;GFlHFaNSK17iR27x1fL1q0XfFTzVjZaMGwQgyhZ9V+LGua6IIls1vKX2QndcgbHWpqUOtmYbMUN7&#10;QG9llMbxLOq1YZ3RFbcWTm9HI14G/LrmlftY15Y7JEsMubnwNuG98e9ouaDF1tCuEdUhDfoPWbRU&#10;KAh6grqljqKdEb9AtaIy2uraXVS6jXRdi4qHGqCaJP6pmvuGdjzUAs2x3alN9v/BVh/2nwwSrMQZ&#10;Roq2QNEDHxxa6QHlvjt9Zwtwuu/AzQ1wDCyHSm13p6svFil901C15dfG6L7hlEF2ib8ZnV0dcawH&#10;2fTvNYMwdOd0ABpq0/rWQTMQoANLjydmfCoVHJJsdpllYKrAdknSOCPTEIMWx+udse4t1y3yixIb&#10;oD7A0/2ddT4dWhxdfDSrpWBrIWXYmO3mRhq0pyCTdXgO6C/cpPLOSvtrI+J4AllCDG/z+Qban/Ik&#10;JfEqzSfr2TybkJpMJ3kWzydxkq/yWUxycrv+7hNMSNEIxri6E4ofJZiQv6P4MAyjeIIIUV/ifJpO&#10;R47+WGQcnt8V2QoHEylFW+L5yYkWntk3ikHZtHBUyHEdvUw/dBl6cPyGrgQdeOpHEbhhMwTBER/d&#10;a2Sj2SMIw2igDSiGvwksGm2+YdTDZJbYft1RwzGS7xSIK08I8aMcNmSapbAx55bNuYWqCqBK7DAa&#10;lzduHP9dZ8S2gUijnJW+BkHWIkjlOauDjGH6Qk2HP4Uf7/N98Hr+ny1/AAAA//8DAFBLAwQUAAYA&#10;CAAAACEAxYPbj94AAAAJAQAADwAAAGRycy9kb3ducmV2LnhtbEyPQU+DQBSE7yb+h80z8WLsUhQo&#10;lKVRE43X1v6AB7sFIvuWsNtC/73Pkx4nM5n5ptwtdhAXM/nekYL1KgJhqHG6p1bB8ev9cQPCBySN&#10;gyOj4Go87KrbmxIL7Wbam8shtIJLyBeooAthLKT0TWcs+pUbDbF3cpPFwHJqpZ5w5nI7yDiKUmmx&#10;J17ocDRvnWm+D2er4PQ5PyT5XH+EY7Z/Tl+xz2p3Ver+bnnZgghmCX9h+MVndKiYqXZn0l4MCp5y&#10;Jg8K4nUCgv0sj/hbrSBJoxhkVcr/D6ofAAAA//8DAFBLAQItABQABgAIAAAAIQDkmcPA+wAAAOEB&#10;AAATAAAAAAAAAAAAAAAAAAAAAABbQ29udGVudF9UeXBlc10ueG1sUEsBAi0AFAAGAAgAAAAhACOy&#10;auHXAAAAlAEAAAsAAAAAAAAAAAAAAAAALAEAAF9yZWxzLy5yZWxzUEsBAi0AFAAGAAgAAAAhAP3m&#10;/M6GAgAAFwUAAA4AAAAAAAAAAAAAAAAALAIAAGRycy9lMm9Eb2MueG1sUEsBAi0AFAAGAAgAAAAh&#10;AMWD24/eAAAACQEAAA8AAAAAAAAAAAAAAAAA3gQAAGRycy9kb3ducmV2LnhtbFBLBQYAAAAABAAE&#10;APMAAADpBQAAAAA=&#10;" stroked="f">
                <v:textbox>
                  <w:txbxContent>
                    <w:p w14:paraId="781FE496" w14:textId="77777777" w:rsidR="003518D7" w:rsidRPr="005C4541" w:rsidRDefault="003518D7" w:rsidP="00485C38">
                      <w:pPr>
                        <w:rPr>
                          <w:rFonts w:cs="Ayuthaya"/>
                        </w:rPr>
                      </w:pPr>
                      <w:r>
                        <w:rPr>
                          <w:rFonts w:cs="Ayuthaya"/>
                          <w:noProof/>
                          <w:lang w:eastAsia="en-US"/>
                        </w:rPr>
                        <w:t>Table 1 : Subjects demographic data.</w:t>
                      </w:r>
                      <w:r>
                        <w:rPr>
                          <w:rFonts w:cs="Ayuthaya"/>
                        </w:rPr>
                        <w:t xml:space="preserve"> (N=180)</w:t>
                      </w:r>
                    </w:p>
                    <w:p w14:paraId="7A9154AF" w14:textId="77777777" w:rsidR="003518D7" w:rsidRDefault="003518D7"/>
                    <w:tbl>
                      <w:tblPr>
                        <w:tblStyle w:val="LightShading"/>
                        <w:tblW w:w="0" w:type="auto"/>
                        <w:tblLook w:val="0620" w:firstRow="1" w:lastRow="0" w:firstColumn="0" w:lastColumn="0" w:noHBand="1" w:noVBand="1"/>
                      </w:tblPr>
                      <w:tblGrid>
                        <w:gridCol w:w="2269"/>
                        <w:gridCol w:w="1794"/>
                        <w:gridCol w:w="1683"/>
                        <w:gridCol w:w="1683"/>
                      </w:tblGrid>
                      <w:tr w:rsidR="003518D7" w:rsidRPr="005C4541" w14:paraId="7B6FAE36" w14:textId="77777777" w:rsidTr="005E0B9B">
                        <w:trPr>
                          <w:cnfStyle w:val="100000000000" w:firstRow="1" w:lastRow="0" w:firstColumn="0" w:lastColumn="0" w:oddVBand="0" w:evenVBand="0" w:oddHBand="0" w:evenHBand="0" w:firstRowFirstColumn="0" w:firstRowLastColumn="0" w:lastRowFirstColumn="0" w:lastRowLastColumn="0"/>
                          <w:trHeight w:val="1242"/>
                        </w:trPr>
                        <w:tc>
                          <w:tcPr>
                            <w:tcW w:w="2927" w:type="dxa"/>
                          </w:tcPr>
                          <w:p w14:paraId="346ACA11" w14:textId="77777777" w:rsidR="003518D7" w:rsidRPr="00485C38" w:rsidRDefault="003518D7" w:rsidP="00485C38">
                            <w:pPr>
                              <w:rPr>
                                <w:szCs w:val="24"/>
                              </w:rPr>
                            </w:pPr>
                          </w:p>
                        </w:tc>
                        <w:tc>
                          <w:tcPr>
                            <w:tcW w:w="1973" w:type="dxa"/>
                          </w:tcPr>
                          <w:p w14:paraId="7FD6B7D4" w14:textId="77777777" w:rsidR="003518D7" w:rsidRPr="00485C38" w:rsidRDefault="003518D7" w:rsidP="00485C38">
                            <w:pPr>
                              <w:rPr>
                                <w:szCs w:val="24"/>
                              </w:rPr>
                            </w:pPr>
                            <w:r w:rsidRPr="00485C38">
                              <w:rPr>
                                <w:szCs w:val="24"/>
                              </w:rPr>
                              <w:t>Male</w:t>
                            </w:r>
                          </w:p>
                          <w:p w14:paraId="6B572F0F" w14:textId="77777777" w:rsidR="003518D7" w:rsidRPr="00485C38" w:rsidRDefault="003518D7" w:rsidP="00485C38">
                            <w:pPr>
                              <w:rPr>
                                <w:szCs w:val="24"/>
                              </w:rPr>
                            </w:pPr>
                            <w:r w:rsidRPr="00485C38">
                              <w:rPr>
                                <w:szCs w:val="24"/>
                              </w:rPr>
                              <w:t>(n=82)</w:t>
                            </w:r>
                          </w:p>
                        </w:tc>
                        <w:tc>
                          <w:tcPr>
                            <w:tcW w:w="1808" w:type="dxa"/>
                          </w:tcPr>
                          <w:p w14:paraId="0AB533C9" w14:textId="77777777" w:rsidR="003518D7" w:rsidRPr="00485C38" w:rsidRDefault="003518D7" w:rsidP="00485C38">
                            <w:pPr>
                              <w:rPr>
                                <w:szCs w:val="24"/>
                              </w:rPr>
                            </w:pPr>
                            <w:r w:rsidRPr="00485C38">
                              <w:rPr>
                                <w:szCs w:val="24"/>
                              </w:rPr>
                              <w:t>Female</w:t>
                            </w:r>
                          </w:p>
                          <w:p w14:paraId="649057B2" w14:textId="77777777" w:rsidR="003518D7" w:rsidRPr="00485C38" w:rsidRDefault="003518D7" w:rsidP="00485C38">
                            <w:pPr>
                              <w:rPr>
                                <w:szCs w:val="24"/>
                              </w:rPr>
                            </w:pPr>
                            <w:r w:rsidRPr="00485C38">
                              <w:rPr>
                                <w:szCs w:val="24"/>
                              </w:rPr>
                              <w:t>(n=98)</w:t>
                            </w:r>
                          </w:p>
                        </w:tc>
                        <w:tc>
                          <w:tcPr>
                            <w:tcW w:w="1808" w:type="dxa"/>
                          </w:tcPr>
                          <w:p w14:paraId="108131EA" w14:textId="77777777" w:rsidR="003518D7" w:rsidRPr="00485C38" w:rsidRDefault="003518D7" w:rsidP="00485C38">
                            <w:pPr>
                              <w:rPr>
                                <w:szCs w:val="24"/>
                              </w:rPr>
                            </w:pPr>
                            <w:r w:rsidRPr="00485C38">
                              <w:rPr>
                                <w:szCs w:val="24"/>
                              </w:rPr>
                              <w:t>Total</w:t>
                            </w:r>
                          </w:p>
                          <w:p w14:paraId="4764A736" w14:textId="77777777" w:rsidR="003518D7" w:rsidRPr="00485C38" w:rsidRDefault="003518D7" w:rsidP="00485C38">
                            <w:pPr>
                              <w:rPr>
                                <w:szCs w:val="24"/>
                              </w:rPr>
                            </w:pPr>
                            <w:r w:rsidRPr="00485C38">
                              <w:rPr>
                                <w:szCs w:val="24"/>
                              </w:rPr>
                              <w:t>(n=180)</w:t>
                            </w:r>
                          </w:p>
                        </w:tc>
                      </w:tr>
                      <w:tr w:rsidR="003518D7" w:rsidRPr="005C4541" w14:paraId="3113FA6D" w14:textId="77777777" w:rsidTr="005E0B9B">
                        <w:trPr>
                          <w:trHeight w:val="810"/>
                        </w:trPr>
                        <w:tc>
                          <w:tcPr>
                            <w:tcW w:w="2927" w:type="dxa"/>
                          </w:tcPr>
                          <w:p w14:paraId="067B4788" w14:textId="77777777" w:rsidR="003518D7" w:rsidRPr="00485C38" w:rsidRDefault="003518D7" w:rsidP="00485C38">
                            <w:pPr>
                              <w:rPr>
                                <w:szCs w:val="24"/>
                              </w:rPr>
                            </w:pPr>
                            <w:r>
                              <w:rPr>
                                <w:szCs w:val="24"/>
                              </w:rPr>
                              <w:t xml:space="preserve">Age </w:t>
                            </w:r>
                            <w:r w:rsidRPr="00485C38">
                              <w:rPr>
                                <w:szCs w:val="24"/>
                              </w:rPr>
                              <w:t>(Yr)</w:t>
                            </w:r>
                          </w:p>
                        </w:tc>
                        <w:tc>
                          <w:tcPr>
                            <w:tcW w:w="1973" w:type="dxa"/>
                          </w:tcPr>
                          <w:p w14:paraId="4273CDE6" w14:textId="77777777" w:rsidR="003518D7" w:rsidRPr="00485C38" w:rsidRDefault="003518D7" w:rsidP="00485C38">
                            <w:pPr>
                              <w:rPr>
                                <w:szCs w:val="24"/>
                              </w:rPr>
                            </w:pPr>
                            <w:r w:rsidRPr="00485C38">
                              <w:rPr>
                                <w:szCs w:val="24"/>
                              </w:rPr>
                              <w:t>39.18±14.04</w:t>
                            </w:r>
                          </w:p>
                        </w:tc>
                        <w:tc>
                          <w:tcPr>
                            <w:tcW w:w="1808" w:type="dxa"/>
                          </w:tcPr>
                          <w:p w14:paraId="6FAED1CF" w14:textId="77777777" w:rsidR="003518D7" w:rsidRPr="00485C38" w:rsidRDefault="003518D7" w:rsidP="00485C38">
                            <w:pPr>
                              <w:rPr>
                                <w:szCs w:val="24"/>
                              </w:rPr>
                            </w:pPr>
                            <w:r w:rsidRPr="00485C38">
                              <w:rPr>
                                <w:szCs w:val="24"/>
                              </w:rPr>
                              <w:t>38.74±13.53</w:t>
                            </w:r>
                          </w:p>
                        </w:tc>
                        <w:tc>
                          <w:tcPr>
                            <w:tcW w:w="1808" w:type="dxa"/>
                          </w:tcPr>
                          <w:p w14:paraId="20B3E990" w14:textId="77777777" w:rsidR="003518D7" w:rsidRPr="00485C38" w:rsidRDefault="003518D7" w:rsidP="00485C38">
                            <w:pPr>
                              <w:rPr>
                                <w:szCs w:val="24"/>
                              </w:rPr>
                            </w:pPr>
                            <w:r w:rsidRPr="00485C38">
                              <w:rPr>
                                <w:szCs w:val="24"/>
                              </w:rPr>
                              <w:t>38.94±13.73</w:t>
                            </w:r>
                          </w:p>
                        </w:tc>
                      </w:tr>
                      <w:tr w:rsidR="003518D7" w:rsidRPr="005C4541" w14:paraId="22B214FD" w14:textId="77777777" w:rsidTr="005E0B9B">
                        <w:trPr>
                          <w:trHeight w:val="704"/>
                        </w:trPr>
                        <w:tc>
                          <w:tcPr>
                            <w:tcW w:w="2927" w:type="dxa"/>
                          </w:tcPr>
                          <w:p w14:paraId="667AFB84" w14:textId="77777777" w:rsidR="003518D7" w:rsidRPr="00485C38" w:rsidRDefault="003518D7" w:rsidP="00485C38">
                            <w:pPr>
                              <w:rPr>
                                <w:szCs w:val="24"/>
                              </w:rPr>
                            </w:pPr>
                            <w:r>
                              <w:rPr>
                                <w:szCs w:val="24"/>
                              </w:rPr>
                              <w:t>Height (c</w:t>
                            </w:r>
                            <w:r w:rsidRPr="00485C38">
                              <w:rPr>
                                <w:szCs w:val="24"/>
                              </w:rPr>
                              <w:t>m)</w:t>
                            </w:r>
                          </w:p>
                        </w:tc>
                        <w:tc>
                          <w:tcPr>
                            <w:tcW w:w="1973" w:type="dxa"/>
                          </w:tcPr>
                          <w:p w14:paraId="170FE194" w14:textId="77777777" w:rsidR="003518D7" w:rsidRPr="00485C38" w:rsidRDefault="003518D7" w:rsidP="00485C38">
                            <w:pPr>
                              <w:rPr>
                                <w:szCs w:val="24"/>
                              </w:rPr>
                            </w:pPr>
                            <w:r w:rsidRPr="00485C38">
                              <w:rPr>
                                <w:szCs w:val="24"/>
                              </w:rPr>
                              <w:t>169.18±6.06</w:t>
                            </w:r>
                          </w:p>
                        </w:tc>
                        <w:tc>
                          <w:tcPr>
                            <w:tcW w:w="1808" w:type="dxa"/>
                          </w:tcPr>
                          <w:p w14:paraId="574DB073" w14:textId="77777777" w:rsidR="003518D7" w:rsidRPr="00485C38" w:rsidRDefault="003518D7" w:rsidP="00485C38">
                            <w:pPr>
                              <w:rPr>
                                <w:szCs w:val="24"/>
                              </w:rPr>
                            </w:pPr>
                            <w:r w:rsidRPr="00485C38">
                              <w:rPr>
                                <w:szCs w:val="24"/>
                              </w:rPr>
                              <w:t>157.69±5.73</w:t>
                            </w:r>
                          </w:p>
                        </w:tc>
                        <w:tc>
                          <w:tcPr>
                            <w:tcW w:w="1808" w:type="dxa"/>
                          </w:tcPr>
                          <w:p w14:paraId="5A7702C5" w14:textId="77777777" w:rsidR="003518D7" w:rsidRPr="00485C38" w:rsidRDefault="003518D7" w:rsidP="00485C38">
                            <w:pPr>
                              <w:rPr>
                                <w:szCs w:val="24"/>
                              </w:rPr>
                            </w:pPr>
                            <w:r w:rsidRPr="00485C38">
                              <w:rPr>
                                <w:szCs w:val="24"/>
                              </w:rPr>
                              <w:t>162.93±8.21</w:t>
                            </w:r>
                          </w:p>
                        </w:tc>
                      </w:tr>
                      <w:tr w:rsidR="003518D7" w:rsidRPr="005C4541" w14:paraId="44046ECE" w14:textId="77777777" w:rsidTr="005E0B9B">
                        <w:trPr>
                          <w:trHeight w:val="724"/>
                        </w:trPr>
                        <w:tc>
                          <w:tcPr>
                            <w:tcW w:w="2927" w:type="dxa"/>
                          </w:tcPr>
                          <w:p w14:paraId="24DBE416" w14:textId="77777777" w:rsidR="003518D7" w:rsidRPr="00485C38" w:rsidRDefault="003518D7" w:rsidP="00485C38">
                            <w:pPr>
                              <w:rPr>
                                <w:szCs w:val="24"/>
                              </w:rPr>
                            </w:pPr>
                            <w:r>
                              <w:rPr>
                                <w:szCs w:val="24"/>
                              </w:rPr>
                              <w:t>Weight (k</w:t>
                            </w:r>
                            <w:r w:rsidRPr="00485C38">
                              <w:rPr>
                                <w:szCs w:val="24"/>
                              </w:rPr>
                              <w:t>g)</w:t>
                            </w:r>
                          </w:p>
                        </w:tc>
                        <w:tc>
                          <w:tcPr>
                            <w:tcW w:w="1973" w:type="dxa"/>
                          </w:tcPr>
                          <w:p w14:paraId="22C9DFFC" w14:textId="77777777" w:rsidR="003518D7" w:rsidRPr="00485C38" w:rsidRDefault="003518D7" w:rsidP="00485C38">
                            <w:pPr>
                              <w:rPr>
                                <w:szCs w:val="24"/>
                              </w:rPr>
                            </w:pPr>
                            <w:r w:rsidRPr="00485C38">
                              <w:rPr>
                                <w:szCs w:val="24"/>
                              </w:rPr>
                              <w:t>71.32±13.48</w:t>
                            </w:r>
                          </w:p>
                        </w:tc>
                        <w:tc>
                          <w:tcPr>
                            <w:tcW w:w="1808" w:type="dxa"/>
                          </w:tcPr>
                          <w:p w14:paraId="35A27EAB" w14:textId="77777777" w:rsidR="003518D7" w:rsidRPr="00485C38" w:rsidRDefault="003518D7" w:rsidP="00485C38">
                            <w:pPr>
                              <w:rPr>
                                <w:szCs w:val="24"/>
                              </w:rPr>
                            </w:pPr>
                            <w:r w:rsidRPr="00485C38">
                              <w:rPr>
                                <w:szCs w:val="24"/>
                              </w:rPr>
                              <w:t>53.92±10.59</w:t>
                            </w:r>
                          </w:p>
                        </w:tc>
                        <w:tc>
                          <w:tcPr>
                            <w:tcW w:w="1808" w:type="dxa"/>
                          </w:tcPr>
                          <w:p w14:paraId="35E241D6" w14:textId="77777777" w:rsidR="003518D7" w:rsidRPr="00485C38" w:rsidRDefault="003518D7" w:rsidP="00485C38">
                            <w:pPr>
                              <w:rPr>
                                <w:szCs w:val="24"/>
                              </w:rPr>
                            </w:pPr>
                            <w:r w:rsidRPr="00485C38">
                              <w:rPr>
                                <w:szCs w:val="24"/>
                              </w:rPr>
                              <w:t>61.85±14.78</w:t>
                            </w:r>
                          </w:p>
                        </w:tc>
                      </w:tr>
                      <w:tr w:rsidR="003518D7" w:rsidRPr="005C4541" w14:paraId="78FE5505" w14:textId="77777777" w:rsidTr="005E0B9B">
                        <w:trPr>
                          <w:trHeight w:val="703"/>
                        </w:trPr>
                        <w:tc>
                          <w:tcPr>
                            <w:tcW w:w="2927" w:type="dxa"/>
                          </w:tcPr>
                          <w:p w14:paraId="791BBA49" w14:textId="77777777" w:rsidR="003518D7" w:rsidRPr="00485C38" w:rsidRDefault="003518D7" w:rsidP="00485C38">
                            <w:pPr>
                              <w:rPr>
                                <w:szCs w:val="24"/>
                              </w:rPr>
                            </w:pPr>
                            <w:r>
                              <w:rPr>
                                <w:szCs w:val="24"/>
                              </w:rPr>
                              <w:t xml:space="preserve">BMI </w:t>
                            </w:r>
                          </w:p>
                        </w:tc>
                        <w:tc>
                          <w:tcPr>
                            <w:tcW w:w="1973" w:type="dxa"/>
                          </w:tcPr>
                          <w:p w14:paraId="37C6807A" w14:textId="77777777" w:rsidR="003518D7" w:rsidRPr="00485C38" w:rsidRDefault="003518D7" w:rsidP="00485C38">
                            <w:pPr>
                              <w:rPr>
                                <w:szCs w:val="24"/>
                              </w:rPr>
                            </w:pPr>
                            <w:r w:rsidRPr="00485C38">
                              <w:rPr>
                                <w:szCs w:val="24"/>
                              </w:rPr>
                              <w:t>24.91±4.51</w:t>
                            </w:r>
                          </w:p>
                        </w:tc>
                        <w:tc>
                          <w:tcPr>
                            <w:tcW w:w="1808" w:type="dxa"/>
                          </w:tcPr>
                          <w:p w14:paraId="553B88D5" w14:textId="77777777" w:rsidR="003518D7" w:rsidRPr="00485C38" w:rsidRDefault="003518D7" w:rsidP="00485C38">
                            <w:pPr>
                              <w:rPr>
                                <w:szCs w:val="24"/>
                              </w:rPr>
                            </w:pPr>
                            <w:r w:rsidRPr="00485C38">
                              <w:rPr>
                                <w:szCs w:val="24"/>
                              </w:rPr>
                              <w:t>21.71±4.28</w:t>
                            </w:r>
                          </w:p>
                        </w:tc>
                        <w:tc>
                          <w:tcPr>
                            <w:tcW w:w="1808" w:type="dxa"/>
                          </w:tcPr>
                          <w:p w14:paraId="67FD3C47" w14:textId="77777777" w:rsidR="003518D7" w:rsidRPr="00485C38" w:rsidRDefault="003518D7" w:rsidP="00485C38">
                            <w:pPr>
                              <w:rPr>
                                <w:szCs w:val="24"/>
                              </w:rPr>
                            </w:pPr>
                            <w:r w:rsidRPr="00485C38">
                              <w:rPr>
                                <w:szCs w:val="24"/>
                              </w:rPr>
                              <w:t>23.16±4.66</w:t>
                            </w:r>
                          </w:p>
                        </w:tc>
                      </w:tr>
                    </w:tbl>
                    <w:p w14:paraId="501089DD" w14:textId="77777777" w:rsidR="003518D7" w:rsidRDefault="003518D7"/>
                  </w:txbxContent>
                </v:textbox>
              </v:shape>
            </w:pict>
          </mc:Fallback>
        </mc:AlternateContent>
      </w:r>
    </w:p>
    <w:p w14:paraId="704F7D9F" w14:textId="77777777" w:rsidR="00485C38" w:rsidRDefault="00485C38" w:rsidP="009842C9">
      <w:pPr>
        <w:rPr>
          <w:rFonts w:cs="Ayuthaya"/>
        </w:rPr>
      </w:pPr>
    </w:p>
    <w:p w14:paraId="349320F1" w14:textId="77777777" w:rsidR="00485C38" w:rsidRDefault="00485C38" w:rsidP="009842C9">
      <w:pPr>
        <w:rPr>
          <w:rFonts w:cs="Ayuthaya"/>
        </w:rPr>
      </w:pPr>
    </w:p>
    <w:p w14:paraId="0B6391D9" w14:textId="77777777" w:rsidR="00485C38" w:rsidRDefault="00485C38" w:rsidP="009842C9">
      <w:pPr>
        <w:rPr>
          <w:rFonts w:cs="Ayuthaya"/>
        </w:rPr>
      </w:pPr>
    </w:p>
    <w:p w14:paraId="05DEF293" w14:textId="77777777" w:rsidR="00485C38" w:rsidRDefault="00485C38" w:rsidP="009842C9">
      <w:pPr>
        <w:rPr>
          <w:rFonts w:cs="Ayuthaya"/>
        </w:rPr>
      </w:pPr>
    </w:p>
    <w:p w14:paraId="550CA27B" w14:textId="77777777" w:rsidR="00485C38" w:rsidRDefault="00485C38" w:rsidP="009842C9">
      <w:pPr>
        <w:rPr>
          <w:rFonts w:cs="Ayuthaya"/>
        </w:rPr>
      </w:pPr>
    </w:p>
    <w:p w14:paraId="60C2218C" w14:textId="77777777" w:rsidR="00485C38" w:rsidRDefault="00485C38" w:rsidP="009842C9">
      <w:pPr>
        <w:rPr>
          <w:rFonts w:cs="Ayuthaya"/>
        </w:rPr>
      </w:pPr>
    </w:p>
    <w:p w14:paraId="128DE209" w14:textId="77777777" w:rsidR="00485C38" w:rsidRDefault="00485C38" w:rsidP="009842C9">
      <w:pPr>
        <w:rPr>
          <w:rFonts w:cs="Ayuthaya"/>
        </w:rPr>
      </w:pPr>
    </w:p>
    <w:p w14:paraId="68253581" w14:textId="77777777" w:rsidR="00485C38" w:rsidRDefault="00485C38" w:rsidP="009842C9">
      <w:pPr>
        <w:rPr>
          <w:rFonts w:cs="Ayuthaya"/>
        </w:rPr>
      </w:pPr>
    </w:p>
    <w:p w14:paraId="76828594" w14:textId="77777777" w:rsidR="00485C38" w:rsidRDefault="00485C38" w:rsidP="009842C9">
      <w:pPr>
        <w:rPr>
          <w:rFonts w:cs="Ayuthaya"/>
        </w:rPr>
      </w:pPr>
    </w:p>
    <w:p w14:paraId="084B784E" w14:textId="77777777" w:rsidR="00485C38" w:rsidRDefault="00485C38" w:rsidP="009842C9">
      <w:pPr>
        <w:rPr>
          <w:rFonts w:cs="Ayuthaya"/>
        </w:rPr>
      </w:pPr>
    </w:p>
    <w:p w14:paraId="5252ED6D" w14:textId="77777777" w:rsidR="00485C38" w:rsidRDefault="00485C38" w:rsidP="009842C9">
      <w:pPr>
        <w:rPr>
          <w:rFonts w:cs="Ayuthaya"/>
        </w:rPr>
      </w:pPr>
    </w:p>
    <w:p w14:paraId="526B4510" w14:textId="77777777" w:rsidR="00485C38" w:rsidRDefault="00485C38" w:rsidP="009842C9">
      <w:pPr>
        <w:rPr>
          <w:rFonts w:cs="Ayuthaya"/>
        </w:rPr>
      </w:pPr>
    </w:p>
    <w:p w14:paraId="7845682D" w14:textId="77777777" w:rsidR="00485C38" w:rsidRDefault="00485C38" w:rsidP="009842C9">
      <w:pPr>
        <w:rPr>
          <w:rFonts w:cs="Ayuthaya"/>
        </w:rPr>
      </w:pPr>
    </w:p>
    <w:p w14:paraId="19BA7FBC" w14:textId="77777777" w:rsidR="00485C38" w:rsidRDefault="00485C38" w:rsidP="009842C9">
      <w:pPr>
        <w:rPr>
          <w:rFonts w:cs="Ayuthaya"/>
        </w:rPr>
      </w:pPr>
    </w:p>
    <w:p w14:paraId="22C30CAA" w14:textId="77777777" w:rsidR="00485C38" w:rsidRDefault="00485C38" w:rsidP="009842C9">
      <w:pPr>
        <w:rPr>
          <w:rFonts w:cs="Ayuthaya"/>
        </w:rPr>
      </w:pPr>
    </w:p>
    <w:p w14:paraId="2FC9A688" w14:textId="77777777" w:rsidR="00485C38" w:rsidRDefault="00485C38" w:rsidP="009842C9">
      <w:pPr>
        <w:rPr>
          <w:rFonts w:cs="Ayuthaya"/>
        </w:rPr>
      </w:pPr>
    </w:p>
    <w:p w14:paraId="660681E6" w14:textId="77777777" w:rsidR="00485C38" w:rsidRDefault="00485C38" w:rsidP="009842C9">
      <w:pPr>
        <w:rPr>
          <w:rFonts w:cs="Ayuthaya"/>
        </w:rPr>
      </w:pPr>
    </w:p>
    <w:p w14:paraId="22B2543C" w14:textId="77777777" w:rsidR="00485C38" w:rsidRDefault="00485C38" w:rsidP="009842C9">
      <w:pPr>
        <w:rPr>
          <w:rFonts w:cs="Ayuthaya"/>
        </w:rPr>
      </w:pPr>
    </w:p>
    <w:p w14:paraId="2E56490E" w14:textId="77777777" w:rsidR="00485C38" w:rsidRDefault="00485C38" w:rsidP="00485C38">
      <w:pPr>
        <w:autoSpaceDE w:val="0"/>
        <w:autoSpaceDN w:val="0"/>
        <w:adjustRightInd w:val="0"/>
        <w:rPr>
          <w:rFonts w:eastAsiaTheme="minorHAnsi" w:cs="Times New Roman"/>
          <w:szCs w:val="24"/>
          <w:lang w:eastAsia="en-US"/>
        </w:rPr>
      </w:pPr>
    </w:p>
    <w:p w14:paraId="3F3D6DF6" w14:textId="77777777" w:rsidR="00485C38" w:rsidRDefault="00CE592C" w:rsidP="00485C38">
      <w:pPr>
        <w:autoSpaceDE w:val="0"/>
        <w:autoSpaceDN w:val="0"/>
        <w:adjustRightInd w:val="0"/>
        <w:rPr>
          <w:rFonts w:eastAsiaTheme="minorHAnsi" w:cs="Times New Roman"/>
          <w:szCs w:val="24"/>
          <w:lang w:eastAsia="en-US"/>
        </w:rPr>
      </w:pPr>
      <w:r>
        <w:rPr>
          <w:rFonts w:eastAsiaTheme="minorHAnsi" w:cs="Times New Roman"/>
          <w:noProof/>
          <w:szCs w:val="24"/>
          <w:lang w:eastAsia="en-US" w:bidi="ar-SA"/>
        </w:rPr>
        <mc:AlternateContent>
          <mc:Choice Requires="wps">
            <w:drawing>
              <wp:anchor distT="0" distB="0" distL="114300" distR="114300" simplePos="0" relativeHeight="251670528" behindDoc="0" locked="0" layoutInCell="1" allowOverlap="1" wp14:anchorId="74F0232B" wp14:editId="3B8216D7">
                <wp:simplePos x="0" y="0"/>
                <wp:positionH relativeFrom="column">
                  <wp:align>center</wp:align>
                </wp:positionH>
                <wp:positionV relativeFrom="paragraph">
                  <wp:posOffset>139065</wp:posOffset>
                </wp:positionV>
                <wp:extent cx="5062855" cy="3140075"/>
                <wp:effectExtent l="0" t="0" r="444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314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69A54" w14:textId="77777777" w:rsidR="003518D7" w:rsidRPr="005C4541" w:rsidRDefault="003518D7" w:rsidP="000F73C5">
                            <w:pPr>
                              <w:rPr>
                                <w:rFonts w:cs="Ayuthaya"/>
                              </w:rPr>
                            </w:pPr>
                            <w:r>
                              <w:rPr>
                                <w:rFonts w:cs="Ayuthaya"/>
                              </w:rPr>
                              <w:t>Table 2: Peak nasal inspiratory flow rate (</w:t>
                            </w:r>
                            <w:proofErr w:type="gramStart"/>
                            <w:r>
                              <w:rPr>
                                <w:rFonts w:cs="Ayuthaya"/>
                              </w:rPr>
                              <w:t>PNIF ,</w:t>
                            </w:r>
                            <w:proofErr w:type="gramEnd"/>
                            <w:r>
                              <w:rPr>
                                <w:rFonts w:cs="Ayuthaya"/>
                              </w:rPr>
                              <w:t xml:space="preserve"> L/sec) of male and female subject (N=180)</w:t>
                            </w:r>
                          </w:p>
                          <w:p w14:paraId="38DB4DD3" w14:textId="77777777" w:rsidR="003518D7" w:rsidRDefault="003518D7"/>
                          <w:tbl>
                            <w:tblPr>
                              <w:tblStyle w:val="LightShading"/>
                              <w:tblW w:w="0" w:type="auto"/>
                              <w:tblLook w:val="0620" w:firstRow="1" w:lastRow="0" w:firstColumn="0" w:lastColumn="0" w:noHBand="1" w:noVBand="1"/>
                            </w:tblPr>
                            <w:tblGrid>
                              <w:gridCol w:w="1752"/>
                              <w:gridCol w:w="1956"/>
                              <w:gridCol w:w="1921"/>
                              <w:gridCol w:w="1715"/>
                            </w:tblGrid>
                            <w:tr w:rsidR="003518D7" w14:paraId="21023EF1" w14:textId="77777777" w:rsidTr="00ED1900">
                              <w:trPr>
                                <w:cnfStyle w:val="100000000000" w:firstRow="1" w:lastRow="0" w:firstColumn="0" w:lastColumn="0" w:oddVBand="0" w:evenVBand="0" w:oddHBand="0" w:evenHBand="0" w:firstRowFirstColumn="0" w:firstRowLastColumn="0" w:lastRowFirstColumn="0" w:lastRowLastColumn="0"/>
                              </w:trPr>
                              <w:tc>
                                <w:tcPr>
                                  <w:tcW w:w="1752" w:type="dxa"/>
                                </w:tcPr>
                                <w:p w14:paraId="5045722A" w14:textId="77777777" w:rsidR="003518D7" w:rsidRDefault="003518D7" w:rsidP="000F73C5">
                                  <w:pPr>
                                    <w:spacing w:line="480" w:lineRule="auto"/>
                                    <w:rPr>
                                      <w:rFonts w:cs="Ayuthaya"/>
                                    </w:rPr>
                                  </w:pPr>
                                </w:p>
                              </w:tc>
                              <w:tc>
                                <w:tcPr>
                                  <w:tcW w:w="1956" w:type="dxa"/>
                                </w:tcPr>
                                <w:p w14:paraId="13399F49" w14:textId="77777777" w:rsidR="003518D7" w:rsidRPr="00485C38" w:rsidRDefault="003518D7" w:rsidP="000F73C5">
                                  <w:pPr>
                                    <w:spacing w:line="480" w:lineRule="auto"/>
                                    <w:rPr>
                                      <w:szCs w:val="24"/>
                                    </w:rPr>
                                  </w:pPr>
                                  <w:r w:rsidRPr="00485C38">
                                    <w:rPr>
                                      <w:szCs w:val="24"/>
                                    </w:rPr>
                                    <w:t>Male</w:t>
                                  </w:r>
                                </w:p>
                                <w:p w14:paraId="24A067D2" w14:textId="77777777" w:rsidR="003518D7" w:rsidRDefault="003518D7" w:rsidP="000F73C5">
                                  <w:pPr>
                                    <w:spacing w:line="480" w:lineRule="auto"/>
                                    <w:rPr>
                                      <w:rFonts w:cs="Ayuthaya"/>
                                    </w:rPr>
                                  </w:pPr>
                                  <w:r w:rsidRPr="00485C38">
                                    <w:rPr>
                                      <w:szCs w:val="24"/>
                                    </w:rPr>
                                    <w:t>(n=82)</w:t>
                                  </w:r>
                                </w:p>
                              </w:tc>
                              <w:tc>
                                <w:tcPr>
                                  <w:tcW w:w="1921" w:type="dxa"/>
                                </w:tcPr>
                                <w:p w14:paraId="38BBB4E3" w14:textId="77777777" w:rsidR="003518D7" w:rsidRPr="00485C38" w:rsidRDefault="003518D7" w:rsidP="000F73C5">
                                  <w:pPr>
                                    <w:spacing w:line="480" w:lineRule="auto"/>
                                    <w:rPr>
                                      <w:szCs w:val="24"/>
                                    </w:rPr>
                                  </w:pPr>
                                  <w:r w:rsidRPr="00485C38">
                                    <w:rPr>
                                      <w:szCs w:val="24"/>
                                    </w:rPr>
                                    <w:t>Female</w:t>
                                  </w:r>
                                </w:p>
                                <w:p w14:paraId="14173AE4" w14:textId="77777777" w:rsidR="003518D7" w:rsidRDefault="003518D7" w:rsidP="000F73C5">
                                  <w:pPr>
                                    <w:spacing w:line="480" w:lineRule="auto"/>
                                    <w:rPr>
                                      <w:rFonts w:cs="Ayuthaya"/>
                                    </w:rPr>
                                  </w:pPr>
                                  <w:r w:rsidRPr="00485C38">
                                    <w:rPr>
                                      <w:szCs w:val="24"/>
                                    </w:rPr>
                                    <w:t>(n=98)</w:t>
                                  </w:r>
                                </w:p>
                              </w:tc>
                              <w:tc>
                                <w:tcPr>
                                  <w:tcW w:w="1715" w:type="dxa"/>
                                </w:tcPr>
                                <w:p w14:paraId="5A3AE8CF" w14:textId="77777777" w:rsidR="003518D7" w:rsidRDefault="003518D7" w:rsidP="000F73C5">
                                  <w:pPr>
                                    <w:spacing w:line="480" w:lineRule="auto"/>
                                    <w:rPr>
                                      <w:rFonts w:cs="Ayuthaya"/>
                                    </w:rPr>
                                  </w:pPr>
                                  <w:r>
                                    <w:rPr>
                                      <w:rFonts w:cs="Ayuthaya"/>
                                    </w:rPr>
                                    <w:t>p-value</w:t>
                                  </w:r>
                                </w:p>
                              </w:tc>
                            </w:tr>
                            <w:tr w:rsidR="003518D7" w14:paraId="4B3ED091" w14:textId="77777777" w:rsidTr="00ED1900">
                              <w:tc>
                                <w:tcPr>
                                  <w:tcW w:w="1752" w:type="dxa"/>
                                </w:tcPr>
                                <w:p w14:paraId="6E35730C" w14:textId="77777777" w:rsidR="003518D7" w:rsidRPr="007E6441" w:rsidRDefault="003518D7" w:rsidP="000F73C5">
                                  <w:pPr>
                                    <w:spacing w:line="480" w:lineRule="auto"/>
                                    <w:rPr>
                                      <w:rFonts w:cs="Ayuthaya"/>
                                      <w:b/>
                                      <w:bCs/>
                                    </w:rPr>
                                  </w:pPr>
                                  <w:r>
                                    <w:rPr>
                                      <w:rFonts w:cs="Ayuthaya"/>
                                      <w:b/>
                                      <w:bCs/>
                                    </w:rPr>
                                    <w:t>PNIF1</w:t>
                                  </w:r>
                                </w:p>
                              </w:tc>
                              <w:tc>
                                <w:tcPr>
                                  <w:tcW w:w="1956" w:type="dxa"/>
                                </w:tcPr>
                                <w:p w14:paraId="138B88DA" w14:textId="77777777" w:rsidR="003518D7" w:rsidRDefault="003518D7" w:rsidP="000F73C5">
                                  <w:pPr>
                                    <w:spacing w:line="480" w:lineRule="auto"/>
                                    <w:rPr>
                                      <w:rFonts w:cs="Ayuthaya"/>
                                    </w:rPr>
                                  </w:pPr>
                                  <w:r>
                                    <w:t>119.33±33.13</w:t>
                                  </w:r>
                                </w:p>
                              </w:tc>
                              <w:tc>
                                <w:tcPr>
                                  <w:tcW w:w="1921" w:type="dxa"/>
                                </w:tcPr>
                                <w:p w14:paraId="6B0DBF7A" w14:textId="77777777" w:rsidR="003518D7" w:rsidRDefault="003518D7" w:rsidP="000F73C5">
                                  <w:pPr>
                                    <w:spacing w:line="480" w:lineRule="auto"/>
                                    <w:rPr>
                                      <w:rFonts w:cs="Ayuthaya"/>
                                    </w:rPr>
                                  </w:pPr>
                                  <w:r>
                                    <w:t>82.96±23.99</w:t>
                                  </w:r>
                                </w:p>
                              </w:tc>
                              <w:tc>
                                <w:tcPr>
                                  <w:tcW w:w="1715" w:type="dxa"/>
                                </w:tcPr>
                                <w:p w14:paraId="09779293" w14:textId="77777777" w:rsidR="003518D7" w:rsidRDefault="003518D7" w:rsidP="000F73C5">
                                  <w:pPr>
                                    <w:spacing w:line="480" w:lineRule="auto"/>
                                    <w:rPr>
                                      <w:rFonts w:cs="Ayuthaya"/>
                                    </w:rPr>
                                  </w:pPr>
                                </w:p>
                              </w:tc>
                            </w:tr>
                            <w:tr w:rsidR="003518D7" w14:paraId="2F4C3AB6" w14:textId="77777777" w:rsidTr="00ED1900">
                              <w:tc>
                                <w:tcPr>
                                  <w:tcW w:w="1752" w:type="dxa"/>
                                </w:tcPr>
                                <w:p w14:paraId="43D4293C" w14:textId="77777777" w:rsidR="003518D7" w:rsidRPr="007E6441" w:rsidRDefault="003518D7" w:rsidP="000F73C5">
                                  <w:pPr>
                                    <w:spacing w:line="480" w:lineRule="auto"/>
                                    <w:rPr>
                                      <w:rFonts w:cs="Ayuthaya"/>
                                      <w:b/>
                                      <w:bCs/>
                                    </w:rPr>
                                  </w:pPr>
                                  <w:r>
                                    <w:rPr>
                                      <w:rFonts w:cs="Ayuthaya"/>
                                      <w:b/>
                                      <w:bCs/>
                                    </w:rPr>
                                    <w:t>PNIF2</w:t>
                                  </w:r>
                                </w:p>
                              </w:tc>
                              <w:tc>
                                <w:tcPr>
                                  <w:tcW w:w="1956" w:type="dxa"/>
                                </w:tcPr>
                                <w:p w14:paraId="3D3EC57A" w14:textId="77777777" w:rsidR="003518D7" w:rsidRPr="007E6441" w:rsidRDefault="003518D7" w:rsidP="000F73C5">
                                  <w:pPr>
                                    <w:spacing w:line="480" w:lineRule="auto"/>
                                    <w:rPr>
                                      <w:rFonts w:cs="Ayuthaya"/>
                                    </w:rPr>
                                  </w:pPr>
                                  <w:r>
                                    <w:t>129.45±36.12</w:t>
                                  </w:r>
                                </w:p>
                              </w:tc>
                              <w:tc>
                                <w:tcPr>
                                  <w:tcW w:w="1921" w:type="dxa"/>
                                </w:tcPr>
                                <w:p w14:paraId="2C2ABBA1" w14:textId="77777777" w:rsidR="003518D7" w:rsidRPr="007E6441" w:rsidRDefault="003518D7" w:rsidP="000F73C5">
                                  <w:pPr>
                                    <w:spacing w:line="480" w:lineRule="auto"/>
                                    <w:rPr>
                                      <w:rFonts w:cs="Ayuthaya"/>
                                    </w:rPr>
                                  </w:pPr>
                                  <w:r>
                                    <w:t>85.38±27.81</w:t>
                                  </w:r>
                                </w:p>
                              </w:tc>
                              <w:tc>
                                <w:tcPr>
                                  <w:tcW w:w="1715" w:type="dxa"/>
                                </w:tcPr>
                                <w:p w14:paraId="7E6CCEF3" w14:textId="77777777" w:rsidR="003518D7" w:rsidRPr="007E6441" w:rsidRDefault="003518D7" w:rsidP="000F73C5">
                                  <w:pPr>
                                    <w:spacing w:line="480" w:lineRule="auto"/>
                                    <w:rPr>
                                      <w:rFonts w:cs="Ayuthaya"/>
                                    </w:rPr>
                                  </w:pPr>
                                </w:p>
                              </w:tc>
                            </w:tr>
                            <w:tr w:rsidR="003518D7" w14:paraId="7B6789D1" w14:textId="77777777" w:rsidTr="00ED1900">
                              <w:tc>
                                <w:tcPr>
                                  <w:tcW w:w="1752" w:type="dxa"/>
                                </w:tcPr>
                                <w:p w14:paraId="1A752A77" w14:textId="77777777" w:rsidR="003518D7" w:rsidRPr="007E6441" w:rsidRDefault="003518D7" w:rsidP="000F73C5">
                                  <w:pPr>
                                    <w:spacing w:line="480" w:lineRule="auto"/>
                                    <w:rPr>
                                      <w:rFonts w:cs="Ayuthaya"/>
                                      <w:b/>
                                      <w:bCs/>
                                    </w:rPr>
                                  </w:pPr>
                                  <w:r>
                                    <w:rPr>
                                      <w:rFonts w:cs="Ayuthaya"/>
                                      <w:b/>
                                      <w:bCs/>
                                    </w:rPr>
                                    <w:t>PNIF3</w:t>
                                  </w:r>
                                </w:p>
                              </w:tc>
                              <w:tc>
                                <w:tcPr>
                                  <w:tcW w:w="1956" w:type="dxa"/>
                                </w:tcPr>
                                <w:p w14:paraId="1BEAE29C" w14:textId="77777777" w:rsidR="003518D7" w:rsidRPr="007E6441" w:rsidRDefault="003518D7" w:rsidP="000F73C5">
                                  <w:pPr>
                                    <w:spacing w:line="480" w:lineRule="auto"/>
                                    <w:rPr>
                                      <w:rFonts w:cs="Ayuthaya"/>
                                    </w:rPr>
                                  </w:pPr>
                                  <w:r>
                                    <w:t>132.07±37.89</w:t>
                                  </w:r>
                                </w:p>
                              </w:tc>
                              <w:tc>
                                <w:tcPr>
                                  <w:tcW w:w="1921" w:type="dxa"/>
                                </w:tcPr>
                                <w:p w14:paraId="1D044A2C" w14:textId="77777777" w:rsidR="003518D7" w:rsidRPr="007E6441" w:rsidRDefault="003518D7" w:rsidP="000F73C5">
                                  <w:pPr>
                                    <w:spacing w:line="480" w:lineRule="auto"/>
                                    <w:rPr>
                                      <w:rFonts w:cs="Ayuthaya"/>
                                    </w:rPr>
                                  </w:pPr>
                                  <w:r>
                                    <w:t>91.60±30.42</w:t>
                                  </w:r>
                                </w:p>
                              </w:tc>
                              <w:tc>
                                <w:tcPr>
                                  <w:tcW w:w="1715" w:type="dxa"/>
                                </w:tcPr>
                                <w:p w14:paraId="489E491C" w14:textId="77777777" w:rsidR="003518D7" w:rsidRPr="007E6441" w:rsidRDefault="003518D7" w:rsidP="000F73C5">
                                  <w:pPr>
                                    <w:spacing w:line="480" w:lineRule="auto"/>
                                    <w:rPr>
                                      <w:rFonts w:cs="Ayuthaya"/>
                                    </w:rPr>
                                  </w:pPr>
                                </w:p>
                              </w:tc>
                            </w:tr>
                            <w:tr w:rsidR="003518D7" w14:paraId="5E04F22B" w14:textId="77777777" w:rsidTr="00ED1900">
                              <w:tc>
                                <w:tcPr>
                                  <w:tcW w:w="1752" w:type="dxa"/>
                                </w:tcPr>
                                <w:p w14:paraId="4E1EFE2D" w14:textId="77777777" w:rsidR="003518D7" w:rsidRPr="007E6441" w:rsidRDefault="003518D7" w:rsidP="000F73C5">
                                  <w:pPr>
                                    <w:spacing w:line="480" w:lineRule="auto"/>
                                    <w:rPr>
                                      <w:rFonts w:cs="Ayuthaya"/>
                                      <w:b/>
                                      <w:bCs/>
                                    </w:rPr>
                                  </w:pPr>
                                  <w:r>
                                    <w:rPr>
                                      <w:rFonts w:cs="Ayuthaya"/>
                                      <w:b/>
                                      <w:bCs/>
                                    </w:rPr>
                                    <w:t>PNIF max</w:t>
                                  </w:r>
                                </w:p>
                              </w:tc>
                              <w:tc>
                                <w:tcPr>
                                  <w:tcW w:w="1956" w:type="dxa"/>
                                </w:tcPr>
                                <w:p w14:paraId="1609E9E1" w14:textId="77777777" w:rsidR="003518D7" w:rsidRPr="007E6441" w:rsidRDefault="003518D7" w:rsidP="000F73C5">
                                  <w:pPr>
                                    <w:spacing w:line="480" w:lineRule="auto"/>
                                    <w:rPr>
                                      <w:rFonts w:cs="Ayuthaya"/>
                                    </w:rPr>
                                  </w:pPr>
                                  <w:r>
                                    <w:t>139.02±37.62</w:t>
                                  </w:r>
                                </w:p>
                              </w:tc>
                              <w:tc>
                                <w:tcPr>
                                  <w:tcW w:w="1921" w:type="dxa"/>
                                </w:tcPr>
                                <w:p w14:paraId="155E14F0" w14:textId="77777777" w:rsidR="003518D7" w:rsidRPr="007E6441" w:rsidRDefault="003518D7" w:rsidP="000F73C5">
                                  <w:pPr>
                                    <w:spacing w:line="480" w:lineRule="auto"/>
                                    <w:rPr>
                                      <w:rFonts w:cs="Ayuthaya"/>
                                    </w:rPr>
                                  </w:pPr>
                                  <w:r>
                                    <w:t>97.11±27.13</w:t>
                                  </w:r>
                                </w:p>
                              </w:tc>
                              <w:tc>
                                <w:tcPr>
                                  <w:tcW w:w="1715" w:type="dxa"/>
                                </w:tcPr>
                                <w:p w14:paraId="5555F781" w14:textId="77777777" w:rsidR="003518D7" w:rsidRPr="007E6441" w:rsidRDefault="003518D7" w:rsidP="000F73C5">
                                  <w:pPr>
                                    <w:spacing w:line="480" w:lineRule="auto"/>
                                    <w:rPr>
                                      <w:rFonts w:cs="Ayuthaya"/>
                                    </w:rPr>
                                  </w:pPr>
                                  <w:r>
                                    <w:rPr>
                                      <w:rFonts w:cs="Ayuthaya"/>
                                    </w:rPr>
                                    <w:t>&lt;0.0001</w:t>
                                  </w:r>
                                </w:p>
                              </w:tc>
                            </w:tr>
                          </w:tbl>
                          <w:p w14:paraId="7ECB4172"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0;margin-top:10.95pt;width:398.65pt;height:247.2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ms4YYCAAAYBQAADgAAAGRycy9lMm9Eb2MueG1srFTZjtsgFH2v1H9AvGe81E5iK85okmmqStNF&#10;mukHEINjVAwUSOxp1X/vBSeZTBepquoHzHI5dznnsrgeOoEOzFiuZIWTqxgjJmtFudxV+NPDZjLH&#10;yDoiKRFKsgo/Mouvly9fLHpdslS1SlBmEIBIW/a6wq1zuowiW7esI/ZKaSbhsFGmIw6WZhdRQ3pA&#10;70SUxvE06pWh2qiaWQu7t+MhXgb8pmG1+9A0ljkkKgyxuTCaMG79GC0XpNwZolteH8Mg/xBFR7gE&#10;p2eoW+II2hv+C1THa6OsatxVrbpINQ2vWcgBsknin7K5b4lmIRcojtXnMtn/B1u/P3w0iNMKTzGS&#10;pAOKHtjg0EoNKAnl6bUtwepeg50bYB9oDqlafafqzxZJtW6J3LEbY1TfMkIhvMQXNrq46gmxpfUg&#10;2/6douCH7J0KQENjOl87qAYCdKDp8UyNj6WGzTyepvM8x6iGs1dJFsezPPgg5em6Nta9YapDflJh&#10;A9wHeHK4s86HQ8qTifdmleB0w4UIC7PbroVBBwI62YTviP7MTEhvLJW/NiKOOxAl+PBnPt7A+7ci&#10;SbN4lRaTzXQ+m2RNlk+KWTyfxEmxKqZxVmS3m+8+wCQrW04pk3dcspMGk+zvOD52w6ieoELUV7jI&#10;03zk6I9JxuH7XZIdd9CSgncVnp+NSOmZfS1paBhHuBjn0fPwQ5WhBqd/qErQgad+FIEbtkNQXCDQ&#10;y2Kr6CMIwyigDdiH5wQmrTJfMeqhNStsv+yJYRiJtxLEVSRZ5ns5LLJ8lsLCXJ5sL0+IrAGqwg6j&#10;cbp2Y//vteG7FjyNcpbqBgTZ8CCVp6iOMob2Czkdnwrf35frYPX0oC1/AAAA//8DAFBLAwQUAAYA&#10;CAAAACEA4Ff6Dd0AAAAHAQAADwAAAGRycy9kb3ducmV2LnhtbEyPQU+DQBSE7yb+h80z8WLsQm1B&#10;KI9GTTReW/sDFvYVSNm3hN0W+u9dT/Y4mcnMN8V2Nr240Og6ywjxIgJBXFvdcYNw+Pl8fgXhvGKt&#10;esuEcCUH2/L+rlC5thPv6LL3jQgl7HKF0Ho/5FK6uiWj3MIOxME72tEoH+TYSD2qKZSbXi6jKJFG&#10;dRwWWjXQR0v1aX82CMfv6WmdTdWXP6S7VfKuurSyV8THh/ltA8LT7P/D8Icf0KEMTJU9s3aiRwhH&#10;PMIyzkAEN83SFxAVwjpOViDLQt7yl78AAAD//wMAUEsBAi0AFAAGAAgAAAAhAOSZw8D7AAAA4QEA&#10;ABMAAAAAAAAAAAAAAAAAAAAAAFtDb250ZW50X1R5cGVzXS54bWxQSwECLQAUAAYACAAAACEAI7Jq&#10;4dcAAACUAQAACwAAAAAAAAAAAAAAAAAsAQAAX3JlbHMvLnJlbHNQSwECLQAUAAYACAAAACEAlOms&#10;4YYCAAAYBQAADgAAAAAAAAAAAAAAAAAsAgAAZHJzL2Uyb0RvYy54bWxQSwECLQAUAAYACAAAACEA&#10;4Ff6Dd0AAAAHAQAADwAAAAAAAAAAAAAAAADeBAAAZHJzL2Rvd25yZXYueG1sUEsFBgAAAAAEAAQA&#10;8wAAAOgFAAAAAA==&#10;" stroked="f">
                <v:textbox>
                  <w:txbxContent>
                    <w:p w14:paraId="1A869A54" w14:textId="77777777" w:rsidR="003518D7" w:rsidRPr="005C4541" w:rsidRDefault="003518D7" w:rsidP="000F73C5">
                      <w:pPr>
                        <w:rPr>
                          <w:rFonts w:cs="Ayuthaya"/>
                        </w:rPr>
                      </w:pPr>
                      <w:r>
                        <w:rPr>
                          <w:rFonts w:cs="Ayuthaya"/>
                        </w:rPr>
                        <w:t>Table 2: Peak nasal inspiratory flow rate (</w:t>
                      </w:r>
                      <w:proofErr w:type="gramStart"/>
                      <w:r>
                        <w:rPr>
                          <w:rFonts w:cs="Ayuthaya"/>
                        </w:rPr>
                        <w:t>PNIF ,</w:t>
                      </w:r>
                      <w:proofErr w:type="gramEnd"/>
                      <w:r>
                        <w:rPr>
                          <w:rFonts w:cs="Ayuthaya"/>
                        </w:rPr>
                        <w:t xml:space="preserve"> L/sec) of male and female subject (N=180)</w:t>
                      </w:r>
                    </w:p>
                    <w:p w14:paraId="38DB4DD3" w14:textId="77777777" w:rsidR="003518D7" w:rsidRDefault="003518D7"/>
                    <w:tbl>
                      <w:tblPr>
                        <w:tblStyle w:val="LightShading"/>
                        <w:tblW w:w="0" w:type="auto"/>
                        <w:tblLook w:val="0620" w:firstRow="1" w:lastRow="0" w:firstColumn="0" w:lastColumn="0" w:noHBand="1" w:noVBand="1"/>
                      </w:tblPr>
                      <w:tblGrid>
                        <w:gridCol w:w="1752"/>
                        <w:gridCol w:w="1956"/>
                        <w:gridCol w:w="1921"/>
                        <w:gridCol w:w="1715"/>
                      </w:tblGrid>
                      <w:tr w:rsidR="003518D7" w14:paraId="21023EF1" w14:textId="77777777" w:rsidTr="00ED1900">
                        <w:trPr>
                          <w:cnfStyle w:val="100000000000" w:firstRow="1" w:lastRow="0" w:firstColumn="0" w:lastColumn="0" w:oddVBand="0" w:evenVBand="0" w:oddHBand="0" w:evenHBand="0" w:firstRowFirstColumn="0" w:firstRowLastColumn="0" w:lastRowFirstColumn="0" w:lastRowLastColumn="0"/>
                        </w:trPr>
                        <w:tc>
                          <w:tcPr>
                            <w:tcW w:w="1752" w:type="dxa"/>
                          </w:tcPr>
                          <w:p w14:paraId="5045722A" w14:textId="77777777" w:rsidR="003518D7" w:rsidRDefault="003518D7" w:rsidP="000F73C5">
                            <w:pPr>
                              <w:spacing w:line="480" w:lineRule="auto"/>
                              <w:rPr>
                                <w:rFonts w:cs="Ayuthaya"/>
                              </w:rPr>
                            </w:pPr>
                          </w:p>
                        </w:tc>
                        <w:tc>
                          <w:tcPr>
                            <w:tcW w:w="1956" w:type="dxa"/>
                          </w:tcPr>
                          <w:p w14:paraId="13399F49" w14:textId="77777777" w:rsidR="003518D7" w:rsidRPr="00485C38" w:rsidRDefault="003518D7" w:rsidP="000F73C5">
                            <w:pPr>
                              <w:spacing w:line="480" w:lineRule="auto"/>
                              <w:rPr>
                                <w:szCs w:val="24"/>
                              </w:rPr>
                            </w:pPr>
                            <w:r w:rsidRPr="00485C38">
                              <w:rPr>
                                <w:szCs w:val="24"/>
                              </w:rPr>
                              <w:t>Male</w:t>
                            </w:r>
                          </w:p>
                          <w:p w14:paraId="24A067D2" w14:textId="77777777" w:rsidR="003518D7" w:rsidRDefault="003518D7" w:rsidP="000F73C5">
                            <w:pPr>
                              <w:spacing w:line="480" w:lineRule="auto"/>
                              <w:rPr>
                                <w:rFonts w:cs="Ayuthaya"/>
                              </w:rPr>
                            </w:pPr>
                            <w:r w:rsidRPr="00485C38">
                              <w:rPr>
                                <w:szCs w:val="24"/>
                              </w:rPr>
                              <w:t>(n=82)</w:t>
                            </w:r>
                          </w:p>
                        </w:tc>
                        <w:tc>
                          <w:tcPr>
                            <w:tcW w:w="1921" w:type="dxa"/>
                          </w:tcPr>
                          <w:p w14:paraId="38BBB4E3" w14:textId="77777777" w:rsidR="003518D7" w:rsidRPr="00485C38" w:rsidRDefault="003518D7" w:rsidP="000F73C5">
                            <w:pPr>
                              <w:spacing w:line="480" w:lineRule="auto"/>
                              <w:rPr>
                                <w:szCs w:val="24"/>
                              </w:rPr>
                            </w:pPr>
                            <w:r w:rsidRPr="00485C38">
                              <w:rPr>
                                <w:szCs w:val="24"/>
                              </w:rPr>
                              <w:t>Female</w:t>
                            </w:r>
                          </w:p>
                          <w:p w14:paraId="14173AE4" w14:textId="77777777" w:rsidR="003518D7" w:rsidRDefault="003518D7" w:rsidP="000F73C5">
                            <w:pPr>
                              <w:spacing w:line="480" w:lineRule="auto"/>
                              <w:rPr>
                                <w:rFonts w:cs="Ayuthaya"/>
                              </w:rPr>
                            </w:pPr>
                            <w:r w:rsidRPr="00485C38">
                              <w:rPr>
                                <w:szCs w:val="24"/>
                              </w:rPr>
                              <w:t>(n=98)</w:t>
                            </w:r>
                          </w:p>
                        </w:tc>
                        <w:tc>
                          <w:tcPr>
                            <w:tcW w:w="1715" w:type="dxa"/>
                          </w:tcPr>
                          <w:p w14:paraId="5A3AE8CF" w14:textId="77777777" w:rsidR="003518D7" w:rsidRDefault="003518D7" w:rsidP="000F73C5">
                            <w:pPr>
                              <w:spacing w:line="480" w:lineRule="auto"/>
                              <w:rPr>
                                <w:rFonts w:cs="Ayuthaya"/>
                              </w:rPr>
                            </w:pPr>
                            <w:r>
                              <w:rPr>
                                <w:rFonts w:cs="Ayuthaya"/>
                              </w:rPr>
                              <w:t>p-value</w:t>
                            </w:r>
                          </w:p>
                        </w:tc>
                      </w:tr>
                      <w:tr w:rsidR="003518D7" w14:paraId="4B3ED091" w14:textId="77777777" w:rsidTr="00ED1900">
                        <w:tc>
                          <w:tcPr>
                            <w:tcW w:w="1752" w:type="dxa"/>
                          </w:tcPr>
                          <w:p w14:paraId="6E35730C" w14:textId="77777777" w:rsidR="003518D7" w:rsidRPr="007E6441" w:rsidRDefault="003518D7" w:rsidP="000F73C5">
                            <w:pPr>
                              <w:spacing w:line="480" w:lineRule="auto"/>
                              <w:rPr>
                                <w:rFonts w:cs="Ayuthaya"/>
                                <w:b/>
                                <w:bCs/>
                              </w:rPr>
                            </w:pPr>
                            <w:r>
                              <w:rPr>
                                <w:rFonts w:cs="Ayuthaya"/>
                                <w:b/>
                                <w:bCs/>
                              </w:rPr>
                              <w:t>PNIF1</w:t>
                            </w:r>
                          </w:p>
                        </w:tc>
                        <w:tc>
                          <w:tcPr>
                            <w:tcW w:w="1956" w:type="dxa"/>
                          </w:tcPr>
                          <w:p w14:paraId="138B88DA" w14:textId="77777777" w:rsidR="003518D7" w:rsidRDefault="003518D7" w:rsidP="000F73C5">
                            <w:pPr>
                              <w:spacing w:line="480" w:lineRule="auto"/>
                              <w:rPr>
                                <w:rFonts w:cs="Ayuthaya"/>
                              </w:rPr>
                            </w:pPr>
                            <w:r>
                              <w:t>119.33±33.13</w:t>
                            </w:r>
                          </w:p>
                        </w:tc>
                        <w:tc>
                          <w:tcPr>
                            <w:tcW w:w="1921" w:type="dxa"/>
                          </w:tcPr>
                          <w:p w14:paraId="6B0DBF7A" w14:textId="77777777" w:rsidR="003518D7" w:rsidRDefault="003518D7" w:rsidP="000F73C5">
                            <w:pPr>
                              <w:spacing w:line="480" w:lineRule="auto"/>
                              <w:rPr>
                                <w:rFonts w:cs="Ayuthaya"/>
                              </w:rPr>
                            </w:pPr>
                            <w:r>
                              <w:t>82.96±23.99</w:t>
                            </w:r>
                          </w:p>
                        </w:tc>
                        <w:tc>
                          <w:tcPr>
                            <w:tcW w:w="1715" w:type="dxa"/>
                          </w:tcPr>
                          <w:p w14:paraId="09779293" w14:textId="77777777" w:rsidR="003518D7" w:rsidRDefault="003518D7" w:rsidP="000F73C5">
                            <w:pPr>
                              <w:spacing w:line="480" w:lineRule="auto"/>
                              <w:rPr>
                                <w:rFonts w:cs="Ayuthaya"/>
                              </w:rPr>
                            </w:pPr>
                          </w:p>
                        </w:tc>
                      </w:tr>
                      <w:tr w:rsidR="003518D7" w14:paraId="2F4C3AB6" w14:textId="77777777" w:rsidTr="00ED1900">
                        <w:tc>
                          <w:tcPr>
                            <w:tcW w:w="1752" w:type="dxa"/>
                          </w:tcPr>
                          <w:p w14:paraId="43D4293C" w14:textId="77777777" w:rsidR="003518D7" w:rsidRPr="007E6441" w:rsidRDefault="003518D7" w:rsidP="000F73C5">
                            <w:pPr>
                              <w:spacing w:line="480" w:lineRule="auto"/>
                              <w:rPr>
                                <w:rFonts w:cs="Ayuthaya"/>
                                <w:b/>
                                <w:bCs/>
                              </w:rPr>
                            </w:pPr>
                            <w:r>
                              <w:rPr>
                                <w:rFonts w:cs="Ayuthaya"/>
                                <w:b/>
                                <w:bCs/>
                              </w:rPr>
                              <w:t>PNIF2</w:t>
                            </w:r>
                          </w:p>
                        </w:tc>
                        <w:tc>
                          <w:tcPr>
                            <w:tcW w:w="1956" w:type="dxa"/>
                          </w:tcPr>
                          <w:p w14:paraId="3D3EC57A" w14:textId="77777777" w:rsidR="003518D7" w:rsidRPr="007E6441" w:rsidRDefault="003518D7" w:rsidP="000F73C5">
                            <w:pPr>
                              <w:spacing w:line="480" w:lineRule="auto"/>
                              <w:rPr>
                                <w:rFonts w:cs="Ayuthaya"/>
                              </w:rPr>
                            </w:pPr>
                            <w:r>
                              <w:t>129.45±36.12</w:t>
                            </w:r>
                          </w:p>
                        </w:tc>
                        <w:tc>
                          <w:tcPr>
                            <w:tcW w:w="1921" w:type="dxa"/>
                          </w:tcPr>
                          <w:p w14:paraId="2C2ABBA1" w14:textId="77777777" w:rsidR="003518D7" w:rsidRPr="007E6441" w:rsidRDefault="003518D7" w:rsidP="000F73C5">
                            <w:pPr>
                              <w:spacing w:line="480" w:lineRule="auto"/>
                              <w:rPr>
                                <w:rFonts w:cs="Ayuthaya"/>
                              </w:rPr>
                            </w:pPr>
                            <w:r>
                              <w:t>85.38±27.81</w:t>
                            </w:r>
                          </w:p>
                        </w:tc>
                        <w:tc>
                          <w:tcPr>
                            <w:tcW w:w="1715" w:type="dxa"/>
                          </w:tcPr>
                          <w:p w14:paraId="7E6CCEF3" w14:textId="77777777" w:rsidR="003518D7" w:rsidRPr="007E6441" w:rsidRDefault="003518D7" w:rsidP="000F73C5">
                            <w:pPr>
                              <w:spacing w:line="480" w:lineRule="auto"/>
                              <w:rPr>
                                <w:rFonts w:cs="Ayuthaya"/>
                              </w:rPr>
                            </w:pPr>
                          </w:p>
                        </w:tc>
                      </w:tr>
                      <w:tr w:rsidR="003518D7" w14:paraId="7B6789D1" w14:textId="77777777" w:rsidTr="00ED1900">
                        <w:tc>
                          <w:tcPr>
                            <w:tcW w:w="1752" w:type="dxa"/>
                          </w:tcPr>
                          <w:p w14:paraId="1A752A77" w14:textId="77777777" w:rsidR="003518D7" w:rsidRPr="007E6441" w:rsidRDefault="003518D7" w:rsidP="000F73C5">
                            <w:pPr>
                              <w:spacing w:line="480" w:lineRule="auto"/>
                              <w:rPr>
                                <w:rFonts w:cs="Ayuthaya"/>
                                <w:b/>
                                <w:bCs/>
                              </w:rPr>
                            </w:pPr>
                            <w:r>
                              <w:rPr>
                                <w:rFonts w:cs="Ayuthaya"/>
                                <w:b/>
                                <w:bCs/>
                              </w:rPr>
                              <w:t>PNIF3</w:t>
                            </w:r>
                          </w:p>
                        </w:tc>
                        <w:tc>
                          <w:tcPr>
                            <w:tcW w:w="1956" w:type="dxa"/>
                          </w:tcPr>
                          <w:p w14:paraId="1BEAE29C" w14:textId="77777777" w:rsidR="003518D7" w:rsidRPr="007E6441" w:rsidRDefault="003518D7" w:rsidP="000F73C5">
                            <w:pPr>
                              <w:spacing w:line="480" w:lineRule="auto"/>
                              <w:rPr>
                                <w:rFonts w:cs="Ayuthaya"/>
                              </w:rPr>
                            </w:pPr>
                            <w:r>
                              <w:t>132.07±37.89</w:t>
                            </w:r>
                          </w:p>
                        </w:tc>
                        <w:tc>
                          <w:tcPr>
                            <w:tcW w:w="1921" w:type="dxa"/>
                          </w:tcPr>
                          <w:p w14:paraId="1D044A2C" w14:textId="77777777" w:rsidR="003518D7" w:rsidRPr="007E6441" w:rsidRDefault="003518D7" w:rsidP="000F73C5">
                            <w:pPr>
                              <w:spacing w:line="480" w:lineRule="auto"/>
                              <w:rPr>
                                <w:rFonts w:cs="Ayuthaya"/>
                              </w:rPr>
                            </w:pPr>
                            <w:r>
                              <w:t>91.60±30.42</w:t>
                            </w:r>
                          </w:p>
                        </w:tc>
                        <w:tc>
                          <w:tcPr>
                            <w:tcW w:w="1715" w:type="dxa"/>
                          </w:tcPr>
                          <w:p w14:paraId="489E491C" w14:textId="77777777" w:rsidR="003518D7" w:rsidRPr="007E6441" w:rsidRDefault="003518D7" w:rsidP="000F73C5">
                            <w:pPr>
                              <w:spacing w:line="480" w:lineRule="auto"/>
                              <w:rPr>
                                <w:rFonts w:cs="Ayuthaya"/>
                              </w:rPr>
                            </w:pPr>
                          </w:p>
                        </w:tc>
                      </w:tr>
                      <w:tr w:rsidR="003518D7" w14:paraId="5E04F22B" w14:textId="77777777" w:rsidTr="00ED1900">
                        <w:tc>
                          <w:tcPr>
                            <w:tcW w:w="1752" w:type="dxa"/>
                          </w:tcPr>
                          <w:p w14:paraId="4E1EFE2D" w14:textId="77777777" w:rsidR="003518D7" w:rsidRPr="007E6441" w:rsidRDefault="003518D7" w:rsidP="000F73C5">
                            <w:pPr>
                              <w:spacing w:line="480" w:lineRule="auto"/>
                              <w:rPr>
                                <w:rFonts w:cs="Ayuthaya"/>
                                <w:b/>
                                <w:bCs/>
                              </w:rPr>
                            </w:pPr>
                            <w:r>
                              <w:rPr>
                                <w:rFonts w:cs="Ayuthaya"/>
                                <w:b/>
                                <w:bCs/>
                              </w:rPr>
                              <w:t>PNIF max</w:t>
                            </w:r>
                          </w:p>
                        </w:tc>
                        <w:tc>
                          <w:tcPr>
                            <w:tcW w:w="1956" w:type="dxa"/>
                          </w:tcPr>
                          <w:p w14:paraId="1609E9E1" w14:textId="77777777" w:rsidR="003518D7" w:rsidRPr="007E6441" w:rsidRDefault="003518D7" w:rsidP="000F73C5">
                            <w:pPr>
                              <w:spacing w:line="480" w:lineRule="auto"/>
                              <w:rPr>
                                <w:rFonts w:cs="Ayuthaya"/>
                              </w:rPr>
                            </w:pPr>
                            <w:r>
                              <w:t>139.02±37.62</w:t>
                            </w:r>
                          </w:p>
                        </w:tc>
                        <w:tc>
                          <w:tcPr>
                            <w:tcW w:w="1921" w:type="dxa"/>
                          </w:tcPr>
                          <w:p w14:paraId="155E14F0" w14:textId="77777777" w:rsidR="003518D7" w:rsidRPr="007E6441" w:rsidRDefault="003518D7" w:rsidP="000F73C5">
                            <w:pPr>
                              <w:spacing w:line="480" w:lineRule="auto"/>
                              <w:rPr>
                                <w:rFonts w:cs="Ayuthaya"/>
                              </w:rPr>
                            </w:pPr>
                            <w:r>
                              <w:t>97.11±27.13</w:t>
                            </w:r>
                          </w:p>
                        </w:tc>
                        <w:tc>
                          <w:tcPr>
                            <w:tcW w:w="1715" w:type="dxa"/>
                          </w:tcPr>
                          <w:p w14:paraId="5555F781" w14:textId="77777777" w:rsidR="003518D7" w:rsidRPr="007E6441" w:rsidRDefault="003518D7" w:rsidP="000F73C5">
                            <w:pPr>
                              <w:spacing w:line="480" w:lineRule="auto"/>
                              <w:rPr>
                                <w:rFonts w:cs="Ayuthaya"/>
                              </w:rPr>
                            </w:pPr>
                            <w:r>
                              <w:rPr>
                                <w:rFonts w:cs="Ayuthaya"/>
                              </w:rPr>
                              <w:t>&lt;0.0001</w:t>
                            </w:r>
                          </w:p>
                        </w:tc>
                      </w:tr>
                    </w:tbl>
                    <w:p w14:paraId="7ECB4172" w14:textId="77777777" w:rsidR="003518D7" w:rsidRDefault="003518D7"/>
                  </w:txbxContent>
                </v:textbox>
              </v:shape>
            </w:pict>
          </mc:Fallback>
        </mc:AlternateContent>
      </w:r>
    </w:p>
    <w:p w14:paraId="32B041F9" w14:textId="77777777" w:rsidR="00485C38" w:rsidRDefault="00485C38" w:rsidP="00485C38">
      <w:pPr>
        <w:autoSpaceDE w:val="0"/>
        <w:autoSpaceDN w:val="0"/>
        <w:adjustRightInd w:val="0"/>
        <w:rPr>
          <w:rFonts w:eastAsiaTheme="minorHAnsi" w:cs="Times New Roman"/>
          <w:szCs w:val="24"/>
          <w:lang w:eastAsia="en-US"/>
        </w:rPr>
      </w:pPr>
    </w:p>
    <w:p w14:paraId="2EDFAB80" w14:textId="77777777" w:rsidR="00485C38" w:rsidRDefault="00485C38" w:rsidP="00485C38">
      <w:pPr>
        <w:autoSpaceDE w:val="0"/>
        <w:autoSpaceDN w:val="0"/>
        <w:adjustRightInd w:val="0"/>
        <w:rPr>
          <w:rFonts w:eastAsiaTheme="minorHAnsi" w:cs="Times New Roman"/>
          <w:szCs w:val="24"/>
          <w:lang w:eastAsia="en-US"/>
        </w:rPr>
      </w:pPr>
    </w:p>
    <w:p w14:paraId="55C31043" w14:textId="77777777" w:rsidR="00485C38" w:rsidRDefault="00485C38" w:rsidP="00485C38">
      <w:pPr>
        <w:autoSpaceDE w:val="0"/>
        <w:autoSpaceDN w:val="0"/>
        <w:adjustRightInd w:val="0"/>
        <w:rPr>
          <w:rFonts w:eastAsiaTheme="minorHAnsi" w:cs="Times New Roman"/>
          <w:szCs w:val="24"/>
          <w:lang w:eastAsia="en-US"/>
        </w:rPr>
      </w:pPr>
    </w:p>
    <w:p w14:paraId="3753AE1C" w14:textId="77777777" w:rsidR="00485C38" w:rsidRDefault="00485C38" w:rsidP="00485C38">
      <w:pPr>
        <w:autoSpaceDE w:val="0"/>
        <w:autoSpaceDN w:val="0"/>
        <w:adjustRightInd w:val="0"/>
        <w:rPr>
          <w:rFonts w:eastAsiaTheme="minorHAnsi" w:cs="Times New Roman"/>
          <w:szCs w:val="24"/>
          <w:lang w:eastAsia="en-US"/>
        </w:rPr>
      </w:pPr>
    </w:p>
    <w:p w14:paraId="204B44DC" w14:textId="77777777" w:rsidR="00485C38" w:rsidRDefault="00485C38" w:rsidP="00485C38">
      <w:pPr>
        <w:autoSpaceDE w:val="0"/>
        <w:autoSpaceDN w:val="0"/>
        <w:adjustRightInd w:val="0"/>
        <w:rPr>
          <w:rFonts w:eastAsiaTheme="minorHAnsi" w:cs="Times New Roman"/>
          <w:szCs w:val="24"/>
          <w:lang w:eastAsia="en-US"/>
        </w:rPr>
      </w:pPr>
    </w:p>
    <w:p w14:paraId="029D79DA" w14:textId="77777777" w:rsidR="00485C38" w:rsidRDefault="00485C38" w:rsidP="00485C38">
      <w:pPr>
        <w:autoSpaceDE w:val="0"/>
        <w:autoSpaceDN w:val="0"/>
        <w:adjustRightInd w:val="0"/>
        <w:rPr>
          <w:rFonts w:eastAsiaTheme="minorHAnsi" w:cs="Times New Roman"/>
          <w:szCs w:val="24"/>
          <w:lang w:eastAsia="en-US"/>
        </w:rPr>
      </w:pPr>
    </w:p>
    <w:p w14:paraId="6E585012" w14:textId="77777777" w:rsidR="00485C38" w:rsidRDefault="00485C38" w:rsidP="00485C38">
      <w:pPr>
        <w:autoSpaceDE w:val="0"/>
        <w:autoSpaceDN w:val="0"/>
        <w:adjustRightInd w:val="0"/>
        <w:rPr>
          <w:rFonts w:eastAsiaTheme="minorHAnsi" w:cs="Times New Roman"/>
          <w:szCs w:val="24"/>
          <w:lang w:eastAsia="en-US"/>
        </w:rPr>
      </w:pPr>
    </w:p>
    <w:p w14:paraId="4D04C55E" w14:textId="77777777" w:rsidR="00485C38" w:rsidRDefault="00485C38" w:rsidP="00485C38">
      <w:pPr>
        <w:autoSpaceDE w:val="0"/>
        <w:autoSpaceDN w:val="0"/>
        <w:adjustRightInd w:val="0"/>
        <w:rPr>
          <w:rFonts w:eastAsiaTheme="minorHAnsi" w:cs="Times New Roman"/>
          <w:szCs w:val="24"/>
          <w:lang w:eastAsia="en-US"/>
        </w:rPr>
      </w:pPr>
    </w:p>
    <w:p w14:paraId="4B14773F" w14:textId="77777777" w:rsidR="00485C38" w:rsidRDefault="00485C38" w:rsidP="00485C38">
      <w:pPr>
        <w:autoSpaceDE w:val="0"/>
        <w:autoSpaceDN w:val="0"/>
        <w:adjustRightInd w:val="0"/>
        <w:rPr>
          <w:rFonts w:eastAsiaTheme="minorHAnsi" w:cs="Times New Roman"/>
          <w:szCs w:val="24"/>
          <w:lang w:eastAsia="en-US"/>
        </w:rPr>
      </w:pPr>
    </w:p>
    <w:p w14:paraId="6B2F8C64" w14:textId="77777777" w:rsidR="00485C38" w:rsidRDefault="00485C38" w:rsidP="00485C38">
      <w:pPr>
        <w:autoSpaceDE w:val="0"/>
        <w:autoSpaceDN w:val="0"/>
        <w:adjustRightInd w:val="0"/>
        <w:rPr>
          <w:rFonts w:eastAsiaTheme="minorHAnsi" w:cs="Times New Roman"/>
          <w:szCs w:val="24"/>
          <w:lang w:eastAsia="en-US"/>
        </w:rPr>
      </w:pPr>
    </w:p>
    <w:p w14:paraId="1A29D6BC" w14:textId="77777777" w:rsidR="00485C38" w:rsidRDefault="00485C38" w:rsidP="00485C38">
      <w:pPr>
        <w:autoSpaceDE w:val="0"/>
        <w:autoSpaceDN w:val="0"/>
        <w:adjustRightInd w:val="0"/>
        <w:rPr>
          <w:rFonts w:eastAsiaTheme="minorHAnsi" w:cs="Times New Roman"/>
          <w:szCs w:val="24"/>
          <w:lang w:eastAsia="en-US"/>
        </w:rPr>
      </w:pPr>
    </w:p>
    <w:p w14:paraId="521FAE42" w14:textId="77777777" w:rsidR="00485C38" w:rsidRDefault="00485C38" w:rsidP="00485C38">
      <w:pPr>
        <w:autoSpaceDE w:val="0"/>
        <w:autoSpaceDN w:val="0"/>
        <w:adjustRightInd w:val="0"/>
        <w:rPr>
          <w:rFonts w:eastAsiaTheme="minorHAnsi" w:cs="Times New Roman"/>
          <w:szCs w:val="24"/>
          <w:lang w:eastAsia="en-US"/>
        </w:rPr>
      </w:pPr>
    </w:p>
    <w:p w14:paraId="246CEA27" w14:textId="77777777" w:rsidR="00485C38" w:rsidRDefault="00485C38" w:rsidP="00485C38">
      <w:pPr>
        <w:autoSpaceDE w:val="0"/>
        <w:autoSpaceDN w:val="0"/>
        <w:adjustRightInd w:val="0"/>
        <w:rPr>
          <w:rFonts w:eastAsiaTheme="minorHAnsi" w:cs="Times New Roman"/>
          <w:szCs w:val="24"/>
          <w:lang w:eastAsia="en-US"/>
        </w:rPr>
      </w:pPr>
    </w:p>
    <w:p w14:paraId="015F9B49" w14:textId="77777777" w:rsidR="00485C38" w:rsidRDefault="00485C38" w:rsidP="00485C38">
      <w:pPr>
        <w:autoSpaceDE w:val="0"/>
        <w:autoSpaceDN w:val="0"/>
        <w:adjustRightInd w:val="0"/>
        <w:rPr>
          <w:rFonts w:eastAsiaTheme="minorHAnsi" w:cs="Times New Roman"/>
          <w:szCs w:val="24"/>
          <w:lang w:eastAsia="en-US"/>
        </w:rPr>
      </w:pPr>
    </w:p>
    <w:p w14:paraId="4BD4ED13" w14:textId="77777777" w:rsidR="00485C38" w:rsidRDefault="00485C38" w:rsidP="00485C38">
      <w:pPr>
        <w:autoSpaceDE w:val="0"/>
        <w:autoSpaceDN w:val="0"/>
        <w:adjustRightInd w:val="0"/>
        <w:rPr>
          <w:rFonts w:eastAsiaTheme="minorHAnsi" w:cs="Times New Roman"/>
          <w:szCs w:val="24"/>
          <w:lang w:eastAsia="en-US"/>
        </w:rPr>
      </w:pPr>
    </w:p>
    <w:p w14:paraId="4297DC87" w14:textId="77777777" w:rsidR="00485C38" w:rsidRDefault="00485C38" w:rsidP="00485C38">
      <w:pPr>
        <w:autoSpaceDE w:val="0"/>
        <w:autoSpaceDN w:val="0"/>
        <w:adjustRightInd w:val="0"/>
        <w:rPr>
          <w:rFonts w:eastAsiaTheme="minorHAnsi" w:cs="Times New Roman"/>
          <w:szCs w:val="24"/>
          <w:lang w:eastAsia="en-US"/>
        </w:rPr>
      </w:pPr>
    </w:p>
    <w:p w14:paraId="56F3F830" w14:textId="77777777" w:rsidR="00485C38" w:rsidRDefault="00485C38" w:rsidP="00485C38">
      <w:pPr>
        <w:autoSpaceDE w:val="0"/>
        <w:autoSpaceDN w:val="0"/>
        <w:adjustRightInd w:val="0"/>
        <w:rPr>
          <w:rFonts w:eastAsiaTheme="minorHAnsi" w:cs="Times New Roman"/>
          <w:szCs w:val="24"/>
          <w:lang w:eastAsia="en-US"/>
        </w:rPr>
      </w:pPr>
    </w:p>
    <w:p w14:paraId="68853EC6" w14:textId="77777777" w:rsidR="00485C38" w:rsidRDefault="00485C38" w:rsidP="00485C38">
      <w:pPr>
        <w:autoSpaceDE w:val="0"/>
        <w:autoSpaceDN w:val="0"/>
        <w:adjustRightInd w:val="0"/>
        <w:rPr>
          <w:rFonts w:eastAsiaTheme="minorHAnsi" w:cs="Times New Roman"/>
          <w:szCs w:val="24"/>
          <w:lang w:eastAsia="en-US"/>
        </w:rPr>
      </w:pPr>
    </w:p>
    <w:p w14:paraId="5AC61D00" w14:textId="77777777" w:rsidR="00485C38" w:rsidRDefault="00485C38" w:rsidP="00485C38">
      <w:pPr>
        <w:autoSpaceDE w:val="0"/>
        <w:autoSpaceDN w:val="0"/>
        <w:adjustRightInd w:val="0"/>
        <w:rPr>
          <w:rFonts w:eastAsiaTheme="minorHAnsi" w:cs="Times New Roman"/>
          <w:szCs w:val="24"/>
          <w:lang w:eastAsia="en-US"/>
        </w:rPr>
      </w:pPr>
    </w:p>
    <w:p w14:paraId="7D53787D" w14:textId="77777777" w:rsidR="00485C38" w:rsidRDefault="00485C38" w:rsidP="00485C38">
      <w:pPr>
        <w:autoSpaceDE w:val="0"/>
        <w:autoSpaceDN w:val="0"/>
        <w:adjustRightInd w:val="0"/>
        <w:rPr>
          <w:rFonts w:eastAsiaTheme="minorHAnsi" w:cs="Times New Roman"/>
          <w:szCs w:val="24"/>
          <w:lang w:eastAsia="en-US"/>
        </w:rPr>
      </w:pPr>
    </w:p>
    <w:p w14:paraId="06425E68" w14:textId="77777777" w:rsidR="00485C38" w:rsidRDefault="00485C38" w:rsidP="00485C38">
      <w:pPr>
        <w:autoSpaceDE w:val="0"/>
        <w:autoSpaceDN w:val="0"/>
        <w:adjustRightInd w:val="0"/>
        <w:rPr>
          <w:rFonts w:eastAsiaTheme="minorHAnsi" w:cs="Times New Roman"/>
          <w:szCs w:val="24"/>
          <w:lang w:eastAsia="en-US"/>
        </w:rPr>
      </w:pPr>
    </w:p>
    <w:p w14:paraId="3B2C6D29" w14:textId="77777777" w:rsidR="00485C38" w:rsidRDefault="00485C38" w:rsidP="00485C38">
      <w:pPr>
        <w:autoSpaceDE w:val="0"/>
        <w:autoSpaceDN w:val="0"/>
        <w:adjustRightInd w:val="0"/>
        <w:rPr>
          <w:rFonts w:eastAsiaTheme="minorHAnsi" w:cs="Times New Roman"/>
          <w:szCs w:val="24"/>
          <w:lang w:eastAsia="en-US"/>
        </w:rPr>
      </w:pPr>
    </w:p>
    <w:p w14:paraId="32648C45" w14:textId="77777777" w:rsidR="00485C38" w:rsidRDefault="00485C38" w:rsidP="00485C38">
      <w:pPr>
        <w:autoSpaceDE w:val="0"/>
        <w:autoSpaceDN w:val="0"/>
        <w:adjustRightInd w:val="0"/>
        <w:rPr>
          <w:rFonts w:eastAsiaTheme="minorHAnsi" w:cs="Times New Roman"/>
          <w:szCs w:val="24"/>
          <w:lang w:eastAsia="en-US"/>
        </w:rPr>
      </w:pPr>
    </w:p>
    <w:p w14:paraId="56660CC1" w14:textId="77777777" w:rsidR="00485C38" w:rsidRDefault="00485C38" w:rsidP="00485C38">
      <w:pPr>
        <w:autoSpaceDE w:val="0"/>
        <w:autoSpaceDN w:val="0"/>
        <w:adjustRightInd w:val="0"/>
        <w:rPr>
          <w:rFonts w:eastAsiaTheme="minorHAnsi" w:cs="Times New Roman"/>
          <w:szCs w:val="24"/>
          <w:lang w:eastAsia="en-US"/>
        </w:rPr>
      </w:pPr>
    </w:p>
    <w:p w14:paraId="24043237" w14:textId="77777777" w:rsidR="00485C38" w:rsidRDefault="00485C38" w:rsidP="00485C38">
      <w:pPr>
        <w:autoSpaceDE w:val="0"/>
        <w:autoSpaceDN w:val="0"/>
        <w:adjustRightInd w:val="0"/>
        <w:rPr>
          <w:rFonts w:eastAsiaTheme="minorHAnsi" w:cs="Times New Roman"/>
          <w:szCs w:val="24"/>
          <w:lang w:eastAsia="en-US"/>
        </w:rPr>
      </w:pPr>
    </w:p>
    <w:p w14:paraId="50072340" w14:textId="77777777" w:rsidR="00485C38" w:rsidRDefault="00485C38" w:rsidP="00485C38">
      <w:pPr>
        <w:autoSpaceDE w:val="0"/>
        <w:autoSpaceDN w:val="0"/>
        <w:adjustRightInd w:val="0"/>
        <w:rPr>
          <w:rFonts w:eastAsiaTheme="minorHAnsi" w:cs="Times New Roman"/>
          <w:szCs w:val="24"/>
          <w:lang w:eastAsia="en-US"/>
        </w:rPr>
      </w:pPr>
    </w:p>
    <w:p w14:paraId="3CE01BBA" w14:textId="77777777" w:rsidR="00485C38" w:rsidRDefault="00485C38" w:rsidP="00485C38">
      <w:pPr>
        <w:autoSpaceDE w:val="0"/>
        <w:autoSpaceDN w:val="0"/>
        <w:adjustRightInd w:val="0"/>
        <w:rPr>
          <w:rFonts w:eastAsiaTheme="minorHAnsi" w:cs="Times New Roman"/>
          <w:szCs w:val="24"/>
          <w:lang w:eastAsia="en-US"/>
        </w:rPr>
      </w:pPr>
    </w:p>
    <w:p w14:paraId="7C94815D" w14:textId="77777777" w:rsidR="008A39BB" w:rsidRDefault="00CE592C" w:rsidP="005C4541">
      <w:pPr>
        <w:rPr>
          <w:rFonts w:cs="Ayuthaya"/>
        </w:rPr>
      </w:pPr>
      <w:r>
        <w:rPr>
          <w:rFonts w:cs="Ayuthaya"/>
          <w:noProof/>
          <w:lang w:eastAsia="en-US" w:bidi="ar-SA"/>
        </w:rPr>
        <mc:AlternateContent>
          <mc:Choice Requires="wps">
            <w:drawing>
              <wp:anchor distT="0" distB="0" distL="114300" distR="114300" simplePos="0" relativeHeight="251672576" behindDoc="0" locked="0" layoutInCell="1" allowOverlap="1" wp14:anchorId="08B31771" wp14:editId="5996FBA7">
                <wp:simplePos x="0" y="0"/>
                <wp:positionH relativeFrom="column">
                  <wp:align>center</wp:align>
                </wp:positionH>
                <wp:positionV relativeFrom="paragraph">
                  <wp:posOffset>0</wp:posOffset>
                </wp:positionV>
                <wp:extent cx="5412740" cy="2738120"/>
                <wp:effectExtent l="0" t="0" r="0"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273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5D32F" w14:textId="77777777" w:rsidR="003518D7" w:rsidRPr="005E0B9B" w:rsidRDefault="003518D7">
                            <w:pPr>
                              <w:rPr>
                                <w:rFonts w:cs="Ayuthaya"/>
                              </w:rPr>
                            </w:pPr>
                            <w:r>
                              <w:rPr>
                                <w:rFonts w:cs="Ayuthaya"/>
                              </w:rPr>
                              <w:t>Table 3: Peak nasal inspiratory flow rate (PNIF) and the associated factors (N=180)</w:t>
                            </w:r>
                          </w:p>
                          <w:p w14:paraId="39E35717" w14:textId="77777777" w:rsidR="003518D7" w:rsidRDefault="003518D7"/>
                          <w:tbl>
                            <w:tblPr>
                              <w:tblW w:w="0" w:type="auto"/>
                              <w:tblInd w:w="639" w:type="dxa"/>
                              <w:tblLook w:val="01E0" w:firstRow="1" w:lastRow="1" w:firstColumn="1" w:lastColumn="1" w:noHBand="0" w:noVBand="0"/>
                            </w:tblPr>
                            <w:tblGrid>
                              <w:gridCol w:w="1548"/>
                              <w:gridCol w:w="2333"/>
                              <w:gridCol w:w="3067"/>
                            </w:tblGrid>
                            <w:tr w:rsidR="003518D7" w:rsidRPr="005C4541" w14:paraId="71A2E838" w14:textId="77777777" w:rsidTr="005E0B9B">
                              <w:trPr>
                                <w:trHeight w:val="445"/>
                              </w:trPr>
                              <w:tc>
                                <w:tcPr>
                                  <w:tcW w:w="1548" w:type="dxa"/>
                                  <w:tcBorders>
                                    <w:top w:val="single" w:sz="4" w:space="0" w:color="auto"/>
                                  </w:tcBorders>
                                  <w:vAlign w:val="center"/>
                                </w:tcPr>
                                <w:p w14:paraId="6190DCDA" w14:textId="77777777" w:rsidR="003518D7" w:rsidRPr="005C4541" w:rsidRDefault="003518D7" w:rsidP="00F4014B"/>
                              </w:tc>
                              <w:tc>
                                <w:tcPr>
                                  <w:tcW w:w="5400" w:type="dxa"/>
                                  <w:gridSpan w:val="2"/>
                                  <w:tcBorders>
                                    <w:top w:val="single" w:sz="4" w:space="0" w:color="auto"/>
                                    <w:bottom w:val="single" w:sz="4" w:space="0" w:color="auto"/>
                                  </w:tcBorders>
                                  <w:vAlign w:val="center"/>
                                </w:tcPr>
                                <w:p w14:paraId="0D758CB0" w14:textId="77777777" w:rsidR="003518D7" w:rsidRPr="005C4541" w:rsidRDefault="003518D7" w:rsidP="00F4014B">
                                  <w:pPr>
                                    <w:jc w:val="center"/>
                                  </w:pPr>
                                  <w:r w:rsidRPr="005C4541">
                                    <w:t>PNIF</w:t>
                                  </w:r>
                                </w:p>
                              </w:tc>
                            </w:tr>
                            <w:tr w:rsidR="003518D7" w:rsidRPr="005C4541" w14:paraId="67297A98" w14:textId="77777777" w:rsidTr="005E0B9B">
                              <w:trPr>
                                <w:trHeight w:val="537"/>
                              </w:trPr>
                              <w:tc>
                                <w:tcPr>
                                  <w:tcW w:w="1548" w:type="dxa"/>
                                  <w:tcBorders>
                                    <w:bottom w:val="single" w:sz="4" w:space="0" w:color="auto"/>
                                  </w:tcBorders>
                                  <w:vAlign w:val="center"/>
                                </w:tcPr>
                                <w:p w14:paraId="11B39399" w14:textId="77777777" w:rsidR="003518D7" w:rsidRPr="005C4541" w:rsidRDefault="003518D7" w:rsidP="00F4014B"/>
                              </w:tc>
                              <w:tc>
                                <w:tcPr>
                                  <w:tcW w:w="2333" w:type="dxa"/>
                                  <w:tcBorders>
                                    <w:top w:val="single" w:sz="4" w:space="0" w:color="auto"/>
                                    <w:bottom w:val="single" w:sz="4" w:space="0" w:color="auto"/>
                                  </w:tcBorders>
                                  <w:vAlign w:val="center"/>
                                </w:tcPr>
                                <w:p w14:paraId="313213BF" w14:textId="1796F94E" w:rsidR="003518D7" w:rsidRPr="005C4541" w:rsidRDefault="00762454" w:rsidP="00F4014B">
                                  <w:pPr>
                                    <w:jc w:val="center"/>
                                  </w:pPr>
                                  <w:proofErr w:type="gramStart"/>
                                  <w:r>
                                    <w:t>r</w:t>
                                  </w:r>
                                  <w:proofErr w:type="gramEnd"/>
                                </w:p>
                              </w:tc>
                              <w:tc>
                                <w:tcPr>
                                  <w:tcW w:w="3067" w:type="dxa"/>
                                  <w:tcBorders>
                                    <w:top w:val="single" w:sz="4" w:space="0" w:color="auto"/>
                                    <w:bottom w:val="single" w:sz="4" w:space="0" w:color="auto"/>
                                  </w:tcBorders>
                                  <w:vAlign w:val="center"/>
                                </w:tcPr>
                                <w:p w14:paraId="692C64F2" w14:textId="6707232B" w:rsidR="003518D7" w:rsidRPr="005C4541" w:rsidRDefault="00762454" w:rsidP="00F4014B">
                                  <w:pPr>
                                    <w:jc w:val="center"/>
                                  </w:pPr>
                                  <w:proofErr w:type="gramStart"/>
                                  <w:r>
                                    <w:t>p</w:t>
                                  </w:r>
                                  <w:proofErr w:type="gramEnd"/>
                                </w:p>
                              </w:tc>
                            </w:tr>
                            <w:tr w:rsidR="003518D7" w:rsidRPr="005C4541" w14:paraId="44B219CE" w14:textId="77777777" w:rsidTr="005E0B9B">
                              <w:trPr>
                                <w:trHeight w:val="519"/>
                              </w:trPr>
                              <w:tc>
                                <w:tcPr>
                                  <w:tcW w:w="1548" w:type="dxa"/>
                                  <w:tcBorders>
                                    <w:top w:val="single" w:sz="4" w:space="0" w:color="auto"/>
                                  </w:tcBorders>
                                  <w:vAlign w:val="center"/>
                                </w:tcPr>
                                <w:p w14:paraId="3D50FB86" w14:textId="77777777" w:rsidR="003518D7" w:rsidRPr="005C4541" w:rsidRDefault="003518D7" w:rsidP="00F4014B">
                                  <w:r w:rsidRPr="005C4541">
                                    <w:t>Age</w:t>
                                  </w:r>
                                </w:p>
                              </w:tc>
                              <w:tc>
                                <w:tcPr>
                                  <w:tcW w:w="2333" w:type="dxa"/>
                                  <w:tcBorders>
                                    <w:top w:val="single" w:sz="4" w:space="0" w:color="auto"/>
                                  </w:tcBorders>
                                  <w:vAlign w:val="center"/>
                                </w:tcPr>
                                <w:p w14:paraId="66CE2981" w14:textId="5648FC04" w:rsidR="003518D7" w:rsidRPr="00AC79CA" w:rsidRDefault="00762454" w:rsidP="00F4014B">
                                  <w:pPr>
                                    <w:jc w:val="center"/>
                                    <w:rPr>
                                      <w:rFonts w:cstheme="minorBidi"/>
                                    </w:rPr>
                                  </w:pPr>
                                  <w:r>
                                    <w:rPr>
                                      <w:rFonts w:cstheme="minorBidi"/>
                                    </w:rPr>
                                    <w:t>0.51</w:t>
                                  </w:r>
                                </w:p>
                              </w:tc>
                              <w:tc>
                                <w:tcPr>
                                  <w:tcW w:w="3067" w:type="dxa"/>
                                  <w:tcBorders>
                                    <w:top w:val="single" w:sz="4" w:space="0" w:color="auto"/>
                                  </w:tcBorders>
                                  <w:vAlign w:val="center"/>
                                </w:tcPr>
                                <w:p w14:paraId="0E1B344D" w14:textId="48F900DE" w:rsidR="003518D7" w:rsidRPr="005C4541" w:rsidRDefault="00762454" w:rsidP="00F4014B">
                                  <w:pPr>
                                    <w:jc w:val="center"/>
                                  </w:pPr>
                                  <w:r>
                                    <w:t>0.5</w:t>
                                  </w:r>
                                </w:p>
                              </w:tc>
                            </w:tr>
                            <w:tr w:rsidR="003518D7" w:rsidRPr="005C4541" w14:paraId="6D03F2D1" w14:textId="77777777" w:rsidTr="005E0B9B">
                              <w:trPr>
                                <w:trHeight w:val="549"/>
                              </w:trPr>
                              <w:tc>
                                <w:tcPr>
                                  <w:tcW w:w="1548" w:type="dxa"/>
                                  <w:vAlign w:val="center"/>
                                </w:tcPr>
                                <w:p w14:paraId="7F94D7A3" w14:textId="77777777" w:rsidR="003518D7" w:rsidRPr="005C4541" w:rsidRDefault="003518D7" w:rsidP="00F4014B">
                                  <w:r w:rsidRPr="005C4541">
                                    <w:t>Weight</w:t>
                                  </w:r>
                                </w:p>
                              </w:tc>
                              <w:tc>
                                <w:tcPr>
                                  <w:tcW w:w="2333" w:type="dxa"/>
                                  <w:vAlign w:val="center"/>
                                </w:tcPr>
                                <w:p w14:paraId="0C218653" w14:textId="718B0D76" w:rsidR="003518D7" w:rsidRPr="005C4541" w:rsidRDefault="00762454" w:rsidP="00F4014B">
                                  <w:pPr>
                                    <w:jc w:val="center"/>
                                  </w:pPr>
                                  <w:r>
                                    <w:t>0.43</w:t>
                                  </w:r>
                                </w:p>
                              </w:tc>
                              <w:tc>
                                <w:tcPr>
                                  <w:tcW w:w="3067" w:type="dxa"/>
                                  <w:vAlign w:val="center"/>
                                </w:tcPr>
                                <w:p w14:paraId="7D2AC63C" w14:textId="7E906452" w:rsidR="003518D7" w:rsidRPr="005C4541" w:rsidRDefault="00762454" w:rsidP="00F4014B">
                                  <w:pPr>
                                    <w:jc w:val="center"/>
                                  </w:pPr>
                                  <w:r>
                                    <w:t>&lt;0.001</w:t>
                                  </w:r>
                                </w:p>
                              </w:tc>
                            </w:tr>
                            <w:tr w:rsidR="003518D7" w:rsidRPr="005C4541" w14:paraId="04879394" w14:textId="77777777" w:rsidTr="005E0B9B">
                              <w:trPr>
                                <w:trHeight w:val="411"/>
                              </w:trPr>
                              <w:tc>
                                <w:tcPr>
                                  <w:tcW w:w="1548" w:type="dxa"/>
                                  <w:vAlign w:val="center"/>
                                </w:tcPr>
                                <w:p w14:paraId="4B87220D" w14:textId="77777777" w:rsidR="003518D7" w:rsidRPr="005C4541" w:rsidRDefault="003518D7" w:rsidP="00F4014B">
                                  <w:r w:rsidRPr="005C4541">
                                    <w:t>Height</w:t>
                                  </w:r>
                                </w:p>
                              </w:tc>
                              <w:tc>
                                <w:tcPr>
                                  <w:tcW w:w="2333" w:type="dxa"/>
                                  <w:vAlign w:val="center"/>
                                </w:tcPr>
                                <w:p w14:paraId="1A323CBE" w14:textId="6F812D09" w:rsidR="003518D7" w:rsidRPr="005C4541" w:rsidRDefault="00762454" w:rsidP="00F4014B">
                                  <w:pPr>
                                    <w:jc w:val="center"/>
                                  </w:pPr>
                                  <w:r>
                                    <w:t>0.48</w:t>
                                  </w:r>
                                </w:p>
                              </w:tc>
                              <w:tc>
                                <w:tcPr>
                                  <w:tcW w:w="3067" w:type="dxa"/>
                                  <w:vAlign w:val="center"/>
                                </w:tcPr>
                                <w:p w14:paraId="14510DB5" w14:textId="49A99BEB" w:rsidR="003518D7" w:rsidRPr="005C4541" w:rsidRDefault="00762454" w:rsidP="00F4014B">
                                  <w:pPr>
                                    <w:jc w:val="center"/>
                                  </w:pPr>
                                  <w:r>
                                    <w:t>&lt;0.001</w:t>
                                  </w:r>
                                </w:p>
                              </w:tc>
                            </w:tr>
                            <w:tr w:rsidR="003518D7" w:rsidRPr="005C4541" w14:paraId="12DBFA2E" w14:textId="77777777" w:rsidTr="005E0B9B">
                              <w:trPr>
                                <w:trHeight w:val="449"/>
                              </w:trPr>
                              <w:tc>
                                <w:tcPr>
                                  <w:tcW w:w="1548" w:type="dxa"/>
                                  <w:vAlign w:val="center"/>
                                </w:tcPr>
                                <w:p w14:paraId="6035386E" w14:textId="77777777" w:rsidR="003518D7" w:rsidRPr="005C4541" w:rsidRDefault="003518D7" w:rsidP="00F4014B">
                                  <w:r w:rsidRPr="005C4541">
                                    <w:t>BMI</w:t>
                                  </w:r>
                                </w:p>
                              </w:tc>
                              <w:tc>
                                <w:tcPr>
                                  <w:tcW w:w="2333" w:type="dxa"/>
                                  <w:vAlign w:val="center"/>
                                </w:tcPr>
                                <w:p w14:paraId="74C2BF7B" w14:textId="51574187" w:rsidR="003518D7" w:rsidRPr="005C4541" w:rsidRDefault="00762454" w:rsidP="00F4014B">
                                  <w:pPr>
                                    <w:jc w:val="center"/>
                                  </w:pPr>
                                  <w:r>
                                    <w:t>0.27</w:t>
                                  </w:r>
                                </w:p>
                              </w:tc>
                              <w:tc>
                                <w:tcPr>
                                  <w:tcW w:w="3067" w:type="dxa"/>
                                  <w:vAlign w:val="center"/>
                                </w:tcPr>
                                <w:p w14:paraId="6E38C49F" w14:textId="1B79C6B7" w:rsidR="003518D7" w:rsidRPr="005C4541" w:rsidRDefault="00762454" w:rsidP="00F4014B">
                                  <w:pPr>
                                    <w:jc w:val="center"/>
                                  </w:pPr>
                                  <w:r>
                                    <w:t>&lt;0.001</w:t>
                                  </w:r>
                                </w:p>
                              </w:tc>
                            </w:tr>
                            <w:tr w:rsidR="003518D7" w:rsidRPr="005C4541" w14:paraId="6F3CB4A8" w14:textId="77777777" w:rsidTr="005E0B9B">
                              <w:trPr>
                                <w:trHeight w:val="449"/>
                              </w:trPr>
                              <w:tc>
                                <w:tcPr>
                                  <w:tcW w:w="1548" w:type="dxa"/>
                                  <w:vAlign w:val="center"/>
                                </w:tcPr>
                                <w:p w14:paraId="1C197847" w14:textId="77777777" w:rsidR="003518D7" w:rsidRPr="005C4541" w:rsidRDefault="003518D7" w:rsidP="00F4014B">
                                  <w:r>
                                    <w:t>Sex</w:t>
                                  </w:r>
                                </w:p>
                              </w:tc>
                              <w:tc>
                                <w:tcPr>
                                  <w:tcW w:w="2333" w:type="dxa"/>
                                  <w:vAlign w:val="center"/>
                                </w:tcPr>
                                <w:p w14:paraId="1827ECCD" w14:textId="22CA0EED" w:rsidR="003518D7" w:rsidRPr="005C4541" w:rsidRDefault="00762454" w:rsidP="00F4014B">
                                  <w:pPr>
                                    <w:jc w:val="center"/>
                                  </w:pPr>
                                  <w:r>
                                    <w:t>0.55</w:t>
                                  </w:r>
                                </w:p>
                              </w:tc>
                              <w:tc>
                                <w:tcPr>
                                  <w:tcW w:w="3067" w:type="dxa"/>
                                  <w:vAlign w:val="center"/>
                                </w:tcPr>
                                <w:p w14:paraId="4EB42001" w14:textId="152A56CA" w:rsidR="003518D7" w:rsidRPr="005C4541" w:rsidRDefault="00762454" w:rsidP="00F4014B">
                                  <w:pPr>
                                    <w:jc w:val="center"/>
                                  </w:pPr>
                                  <w:r>
                                    <w:t>&lt;0.001</w:t>
                                  </w:r>
                                </w:p>
                              </w:tc>
                            </w:tr>
                          </w:tbl>
                          <w:p w14:paraId="06EB7943"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0;margin-top:0;width:426.2pt;height:215.6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9HEYYCAAAY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rMZTjBTp&#10;gKIHPnh0rQeU5aE8vXEVeN0b8PMD7APNMVVn7jT97JDSNy1RW35lre5bThiEl4WTydnREccFkE3/&#10;TjO4h+y8jkBDY7tQO6gGAnSg6fFETYiFwua0yPJ5ASYKtnz+apHlkbyEVMfjxjr/husOhUmNLXAf&#10;4cn+zvkQDqmOLuE2p6VgayFlXNjt5kZatCegk3X8YgbP3KQKzkqHYyPiuANRwh3BFuKNvD+VWV6k&#10;13k5Wc8W80nRFNNJOU8XkzQrr8tZWpTF7fpbCDArqlYwxtWdUPyowaz4O44P3TCqJ6oQ9TUup/l0&#10;5OiPSabx+12SnfDQklJ0NV6cnEgVmH2tGKRNKk+EHOfJz+HHKkMNjv9YlaiDQP0oAj9shqi42VFe&#10;G80eQRhWA21AMTwnMGm1/YpRD61ZY/dlRyzHSL5VIK4yK4ISfFwU0zkoAdlzy+bcQhQFqBp7jMbp&#10;jR/7f2es2LZw0yhnpa9AkI2IUgnKHaM6yBjaL+Z0eCpCf5+vo9ePB231HQAA//8DAFBLAwQUAAYA&#10;CAAAACEAxt1QStwAAAAFAQAADwAAAGRycy9kb3ducmV2LnhtbEyPzWrDMBCE74W8g9hCL6WR4zp/&#10;juWQFlp6TZoHWFsb29RaGUuJnbevkkt7WRhmmPk2246mFRfqXWNZwWwagSAurW64UnD8/nhZgXAe&#10;WWNrmRRcycE2nzxkmGo78J4uB1+JUMIuRQW1910qpStrMuimtiMO3sn2Bn2QfSV1j0MoN62Mo2gh&#10;DTYcFmrs6L2m8udwNgpOX8PzfD0Un/643CeLN2yWhb0q9fQ47jYgPI3+Lww3/IAOeWAq7Jm1E62C&#10;8Ii/3+Ct5nEColCQvM5ikHkm/9PnvwAAAP//AwBQSwECLQAUAAYACAAAACEA5JnDwPsAAADhAQAA&#10;EwAAAAAAAAAAAAAAAAAAAAAAW0NvbnRlbnRfVHlwZXNdLnhtbFBLAQItABQABgAIAAAAIQAjsmrh&#10;1wAAAJQBAAALAAAAAAAAAAAAAAAAACwBAABfcmVscy8ucmVsc1BLAQItABQABgAIAAAAIQBlX0cR&#10;hgIAABgFAAAOAAAAAAAAAAAAAAAAACwCAABkcnMvZTJvRG9jLnhtbFBLAQItABQABgAIAAAAIQDG&#10;3VBK3AAAAAUBAAAPAAAAAAAAAAAAAAAAAN4EAABkcnMvZG93bnJldi54bWxQSwUGAAAAAAQABADz&#10;AAAA5wUAAAAA&#10;" stroked="f">
                <v:textbox>
                  <w:txbxContent>
                    <w:p w14:paraId="06E5D32F" w14:textId="77777777" w:rsidR="003518D7" w:rsidRPr="005E0B9B" w:rsidRDefault="003518D7">
                      <w:pPr>
                        <w:rPr>
                          <w:rFonts w:cs="Ayuthaya"/>
                        </w:rPr>
                      </w:pPr>
                      <w:r>
                        <w:rPr>
                          <w:rFonts w:cs="Ayuthaya"/>
                        </w:rPr>
                        <w:t>Table 3: Peak nasal inspiratory flow rate (PNIF) and the associated factors (N=180)</w:t>
                      </w:r>
                    </w:p>
                    <w:p w14:paraId="39E35717" w14:textId="77777777" w:rsidR="003518D7" w:rsidRDefault="003518D7"/>
                    <w:tbl>
                      <w:tblPr>
                        <w:tblW w:w="0" w:type="auto"/>
                        <w:tblInd w:w="639" w:type="dxa"/>
                        <w:tblLook w:val="01E0" w:firstRow="1" w:lastRow="1" w:firstColumn="1" w:lastColumn="1" w:noHBand="0" w:noVBand="0"/>
                      </w:tblPr>
                      <w:tblGrid>
                        <w:gridCol w:w="1548"/>
                        <w:gridCol w:w="2333"/>
                        <w:gridCol w:w="3067"/>
                      </w:tblGrid>
                      <w:tr w:rsidR="003518D7" w:rsidRPr="005C4541" w14:paraId="71A2E838" w14:textId="77777777" w:rsidTr="005E0B9B">
                        <w:trPr>
                          <w:trHeight w:val="445"/>
                        </w:trPr>
                        <w:tc>
                          <w:tcPr>
                            <w:tcW w:w="1548" w:type="dxa"/>
                            <w:tcBorders>
                              <w:top w:val="single" w:sz="4" w:space="0" w:color="auto"/>
                            </w:tcBorders>
                            <w:vAlign w:val="center"/>
                          </w:tcPr>
                          <w:p w14:paraId="6190DCDA" w14:textId="77777777" w:rsidR="003518D7" w:rsidRPr="005C4541" w:rsidRDefault="003518D7" w:rsidP="00F4014B"/>
                        </w:tc>
                        <w:tc>
                          <w:tcPr>
                            <w:tcW w:w="5400" w:type="dxa"/>
                            <w:gridSpan w:val="2"/>
                            <w:tcBorders>
                              <w:top w:val="single" w:sz="4" w:space="0" w:color="auto"/>
                              <w:bottom w:val="single" w:sz="4" w:space="0" w:color="auto"/>
                            </w:tcBorders>
                            <w:vAlign w:val="center"/>
                          </w:tcPr>
                          <w:p w14:paraId="0D758CB0" w14:textId="77777777" w:rsidR="003518D7" w:rsidRPr="005C4541" w:rsidRDefault="003518D7" w:rsidP="00F4014B">
                            <w:pPr>
                              <w:jc w:val="center"/>
                            </w:pPr>
                            <w:r w:rsidRPr="005C4541">
                              <w:t>PNIF</w:t>
                            </w:r>
                          </w:p>
                        </w:tc>
                      </w:tr>
                      <w:tr w:rsidR="003518D7" w:rsidRPr="005C4541" w14:paraId="67297A98" w14:textId="77777777" w:rsidTr="005E0B9B">
                        <w:trPr>
                          <w:trHeight w:val="537"/>
                        </w:trPr>
                        <w:tc>
                          <w:tcPr>
                            <w:tcW w:w="1548" w:type="dxa"/>
                            <w:tcBorders>
                              <w:bottom w:val="single" w:sz="4" w:space="0" w:color="auto"/>
                            </w:tcBorders>
                            <w:vAlign w:val="center"/>
                          </w:tcPr>
                          <w:p w14:paraId="11B39399" w14:textId="77777777" w:rsidR="003518D7" w:rsidRPr="005C4541" w:rsidRDefault="003518D7" w:rsidP="00F4014B"/>
                        </w:tc>
                        <w:tc>
                          <w:tcPr>
                            <w:tcW w:w="2333" w:type="dxa"/>
                            <w:tcBorders>
                              <w:top w:val="single" w:sz="4" w:space="0" w:color="auto"/>
                              <w:bottom w:val="single" w:sz="4" w:space="0" w:color="auto"/>
                            </w:tcBorders>
                            <w:vAlign w:val="center"/>
                          </w:tcPr>
                          <w:p w14:paraId="313213BF" w14:textId="1796F94E" w:rsidR="003518D7" w:rsidRPr="005C4541" w:rsidRDefault="00762454" w:rsidP="00F4014B">
                            <w:pPr>
                              <w:jc w:val="center"/>
                            </w:pPr>
                            <w:proofErr w:type="gramStart"/>
                            <w:r>
                              <w:t>r</w:t>
                            </w:r>
                            <w:proofErr w:type="gramEnd"/>
                          </w:p>
                        </w:tc>
                        <w:tc>
                          <w:tcPr>
                            <w:tcW w:w="3067" w:type="dxa"/>
                            <w:tcBorders>
                              <w:top w:val="single" w:sz="4" w:space="0" w:color="auto"/>
                              <w:bottom w:val="single" w:sz="4" w:space="0" w:color="auto"/>
                            </w:tcBorders>
                            <w:vAlign w:val="center"/>
                          </w:tcPr>
                          <w:p w14:paraId="692C64F2" w14:textId="6707232B" w:rsidR="003518D7" w:rsidRPr="005C4541" w:rsidRDefault="00762454" w:rsidP="00F4014B">
                            <w:pPr>
                              <w:jc w:val="center"/>
                            </w:pPr>
                            <w:proofErr w:type="gramStart"/>
                            <w:r>
                              <w:t>p</w:t>
                            </w:r>
                            <w:proofErr w:type="gramEnd"/>
                          </w:p>
                        </w:tc>
                      </w:tr>
                      <w:tr w:rsidR="003518D7" w:rsidRPr="005C4541" w14:paraId="44B219CE" w14:textId="77777777" w:rsidTr="005E0B9B">
                        <w:trPr>
                          <w:trHeight w:val="519"/>
                        </w:trPr>
                        <w:tc>
                          <w:tcPr>
                            <w:tcW w:w="1548" w:type="dxa"/>
                            <w:tcBorders>
                              <w:top w:val="single" w:sz="4" w:space="0" w:color="auto"/>
                            </w:tcBorders>
                            <w:vAlign w:val="center"/>
                          </w:tcPr>
                          <w:p w14:paraId="3D50FB86" w14:textId="77777777" w:rsidR="003518D7" w:rsidRPr="005C4541" w:rsidRDefault="003518D7" w:rsidP="00F4014B">
                            <w:r w:rsidRPr="005C4541">
                              <w:t>Age</w:t>
                            </w:r>
                          </w:p>
                        </w:tc>
                        <w:tc>
                          <w:tcPr>
                            <w:tcW w:w="2333" w:type="dxa"/>
                            <w:tcBorders>
                              <w:top w:val="single" w:sz="4" w:space="0" w:color="auto"/>
                            </w:tcBorders>
                            <w:vAlign w:val="center"/>
                          </w:tcPr>
                          <w:p w14:paraId="66CE2981" w14:textId="5648FC04" w:rsidR="003518D7" w:rsidRPr="00AC79CA" w:rsidRDefault="00762454" w:rsidP="00F4014B">
                            <w:pPr>
                              <w:jc w:val="center"/>
                              <w:rPr>
                                <w:rFonts w:cstheme="minorBidi"/>
                              </w:rPr>
                            </w:pPr>
                            <w:r>
                              <w:rPr>
                                <w:rFonts w:cstheme="minorBidi"/>
                              </w:rPr>
                              <w:t>0.51</w:t>
                            </w:r>
                          </w:p>
                        </w:tc>
                        <w:tc>
                          <w:tcPr>
                            <w:tcW w:w="3067" w:type="dxa"/>
                            <w:tcBorders>
                              <w:top w:val="single" w:sz="4" w:space="0" w:color="auto"/>
                            </w:tcBorders>
                            <w:vAlign w:val="center"/>
                          </w:tcPr>
                          <w:p w14:paraId="0E1B344D" w14:textId="48F900DE" w:rsidR="003518D7" w:rsidRPr="005C4541" w:rsidRDefault="00762454" w:rsidP="00F4014B">
                            <w:pPr>
                              <w:jc w:val="center"/>
                            </w:pPr>
                            <w:r>
                              <w:t>0.5</w:t>
                            </w:r>
                          </w:p>
                        </w:tc>
                      </w:tr>
                      <w:tr w:rsidR="003518D7" w:rsidRPr="005C4541" w14:paraId="6D03F2D1" w14:textId="77777777" w:rsidTr="005E0B9B">
                        <w:trPr>
                          <w:trHeight w:val="549"/>
                        </w:trPr>
                        <w:tc>
                          <w:tcPr>
                            <w:tcW w:w="1548" w:type="dxa"/>
                            <w:vAlign w:val="center"/>
                          </w:tcPr>
                          <w:p w14:paraId="7F94D7A3" w14:textId="77777777" w:rsidR="003518D7" w:rsidRPr="005C4541" w:rsidRDefault="003518D7" w:rsidP="00F4014B">
                            <w:r w:rsidRPr="005C4541">
                              <w:t>Weight</w:t>
                            </w:r>
                          </w:p>
                        </w:tc>
                        <w:tc>
                          <w:tcPr>
                            <w:tcW w:w="2333" w:type="dxa"/>
                            <w:vAlign w:val="center"/>
                          </w:tcPr>
                          <w:p w14:paraId="0C218653" w14:textId="718B0D76" w:rsidR="003518D7" w:rsidRPr="005C4541" w:rsidRDefault="00762454" w:rsidP="00F4014B">
                            <w:pPr>
                              <w:jc w:val="center"/>
                            </w:pPr>
                            <w:r>
                              <w:t>0.43</w:t>
                            </w:r>
                          </w:p>
                        </w:tc>
                        <w:tc>
                          <w:tcPr>
                            <w:tcW w:w="3067" w:type="dxa"/>
                            <w:vAlign w:val="center"/>
                          </w:tcPr>
                          <w:p w14:paraId="7D2AC63C" w14:textId="7E906452" w:rsidR="003518D7" w:rsidRPr="005C4541" w:rsidRDefault="00762454" w:rsidP="00F4014B">
                            <w:pPr>
                              <w:jc w:val="center"/>
                            </w:pPr>
                            <w:r>
                              <w:t>&lt;0.001</w:t>
                            </w:r>
                          </w:p>
                        </w:tc>
                      </w:tr>
                      <w:tr w:rsidR="003518D7" w:rsidRPr="005C4541" w14:paraId="04879394" w14:textId="77777777" w:rsidTr="005E0B9B">
                        <w:trPr>
                          <w:trHeight w:val="411"/>
                        </w:trPr>
                        <w:tc>
                          <w:tcPr>
                            <w:tcW w:w="1548" w:type="dxa"/>
                            <w:vAlign w:val="center"/>
                          </w:tcPr>
                          <w:p w14:paraId="4B87220D" w14:textId="77777777" w:rsidR="003518D7" w:rsidRPr="005C4541" w:rsidRDefault="003518D7" w:rsidP="00F4014B">
                            <w:r w:rsidRPr="005C4541">
                              <w:t>Height</w:t>
                            </w:r>
                          </w:p>
                        </w:tc>
                        <w:tc>
                          <w:tcPr>
                            <w:tcW w:w="2333" w:type="dxa"/>
                            <w:vAlign w:val="center"/>
                          </w:tcPr>
                          <w:p w14:paraId="1A323CBE" w14:textId="6F812D09" w:rsidR="003518D7" w:rsidRPr="005C4541" w:rsidRDefault="00762454" w:rsidP="00F4014B">
                            <w:pPr>
                              <w:jc w:val="center"/>
                            </w:pPr>
                            <w:r>
                              <w:t>0.48</w:t>
                            </w:r>
                          </w:p>
                        </w:tc>
                        <w:tc>
                          <w:tcPr>
                            <w:tcW w:w="3067" w:type="dxa"/>
                            <w:vAlign w:val="center"/>
                          </w:tcPr>
                          <w:p w14:paraId="14510DB5" w14:textId="49A99BEB" w:rsidR="003518D7" w:rsidRPr="005C4541" w:rsidRDefault="00762454" w:rsidP="00F4014B">
                            <w:pPr>
                              <w:jc w:val="center"/>
                            </w:pPr>
                            <w:r>
                              <w:t>&lt;0.001</w:t>
                            </w:r>
                          </w:p>
                        </w:tc>
                      </w:tr>
                      <w:tr w:rsidR="003518D7" w:rsidRPr="005C4541" w14:paraId="12DBFA2E" w14:textId="77777777" w:rsidTr="005E0B9B">
                        <w:trPr>
                          <w:trHeight w:val="449"/>
                        </w:trPr>
                        <w:tc>
                          <w:tcPr>
                            <w:tcW w:w="1548" w:type="dxa"/>
                            <w:vAlign w:val="center"/>
                          </w:tcPr>
                          <w:p w14:paraId="6035386E" w14:textId="77777777" w:rsidR="003518D7" w:rsidRPr="005C4541" w:rsidRDefault="003518D7" w:rsidP="00F4014B">
                            <w:r w:rsidRPr="005C4541">
                              <w:t>BMI</w:t>
                            </w:r>
                          </w:p>
                        </w:tc>
                        <w:tc>
                          <w:tcPr>
                            <w:tcW w:w="2333" w:type="dxa"/>
                            <w:vAlign w:val="center"/>
                          </w:tcPr>
                          <w:p w14:paraId="74C2BF7B" w14:textId="51574187" w:rsidR="003518D7" w:rsidRPr="005C4541" w:rsidRDefault="00762454" w:rsidP="00F4014B">
                            <w:pPr>
                              <w:jc w:val="center"/>
                            </w:pPr>
                            <w:r>
                              <w:t>0.27</w:t>
                            </w:r>
                          </w:p>
                        </w:tc>
                        <w:tc>
                          <w:tcPr>
                            <w:tcW w:w="3067" w:type="dxa"/>
                            <w:vAlign w:val="center"/>
                          </w:tcPr>
                          <w:p w14:paraId="6E38C49F" w14:textId="1B79C6B7" w:rsidR="003518D7" w:rsidRPr="005C4541" w:rsidRDefault="00762454" w:rsidP="00F4014B">
                            <w:pPr>
                              <w:jc w:val="center"/>
                            </w:pPr>
                            <w:r>
                              <w:t>&lt;0.001</w:t>
                            </w:r>
                          </w:p>
                        </w:tc>
                      </w:tr>
                      <w:tr w:rsidR="003518D7" w:rsidRPr="005C4541" w14:paraId="6F3CB4A8" w14:textId="77777777" w:rsidTr="005E0B9B">
                        <w:trPr>
                          <w:trHeight w:val="449"/>
                        </w:trPr>
                        <w:tc>
                          <w:tcPr>
                            <w:tcW w:w="1548" w:type="dxa"/>
                            <w:vAlign w:val="center"/>
                          </w:tcPr>
                          <w:p w14:paraId="1C197847" w14:textId="77777777" w:rsidR="003518D7" w:rsidRPr="005C4541" w:rsidRDefault="003518D7" w:rsidP="00F4014B">
                            <w:r>
                              <w:t>Sex</w:t>
                            </w:r>
                          </w:p>
                        </w:tc>
                        <w:tc>
                          <w:tcPr>
                            <w:tcW w:w="2333" w:type="dxa"/>
                            <w:vAlign w:val="center"/>
                          </w:tcPr>
                          <w:p w14:paraId="1827ECCD" w14:textId="22CA0EED" w:rsidR="003518D7" w:rsidRPr="005C4541" w:rsidRDefault="00762454" w:rsidP="00F4014B">
                            <w:pPr>
                              <w:jc w:val="center"/>
                            </w:pPr>
                            <w:r>
                              <w:t>0.55</w:t>
                            </w:r>
                          </w:p>
                        </w:tc>
                        <w:tc>
                          <w:tcPr>
                            <w:tcW w:w="3067" w:type="dxa"/>
                            <w:vAlign w:val="center"/>
                          </w:tcPr>
                          <w:p w14:paraId="4EB42001" w14:textId="152A56CA" w:rsidR="003518D7" w:rsidRPr="005C4541" w:rsidRDefault="00762454" w:rsidP="00F4014B">
                            <w:pPr>
                              <w:jc w:val="center"/>
                            </w:pPr>
                            <w:r>
                              <w:t>&lt;0.001</w:t>
                            </w:r>
                          </w:p>
                        </w:tc>
                      </w:tr>
                    </w:tbl>
                    <w:p w14:paraId="06EB7943" w14:textId="77777777" w:rsidR="003518D7" w:rsidRDefault="003518D7"/>
                  </w:txbxContent>
                </v:textbox>
              </v:shape>
            </w:pict>
          </mc:Fallback>
        </mc:AlternateContent>
      </w:r>
    </w:p>
    <w:p w14:paraId="6833C1F9" w14:textId="77777777" w:rsidR="00F4014B" w:rsidRDefault="00F4014B" w:rsidP="005C4541">
      <w:pPr>
        <w:rPr>
          <w:rFonts w:cs="Ayuthaya"/>
        </w:rPr>
      </w:pPr>
    </w:p>
    <w:p w14:paraId="24A54A98" w14:textId="77777777" w:rsidR="00F4014B" w:rsidRDefault="00F4014B" w:rsidP="005C4541">
      <w:pPr>
        <w:rPr>
          <w:rFonts w:cs="Ayuthaya"/>
        </w:rPr>
      </w:pPr>
    </w:p>
    <w:p w14:paraId="742B7A97" w14:textId="77777777" w:rsidR="00F4014B" w:rsidRDefault="00F4014B" w:rsidP="005C4541">
      <w:pPr>
        <w:rPr>
          <w:rFonts w:cs="Ayuthaya"/>
        </w:rPr>
      </w:pPr>
    </w:p>
    <w:p w14:paraId="430AD6BC" w14:textId="77777777" w:rsidR="00F4014B" w:rsidRDefault="00F4014B" w:rsidP="005C4541">
      <w:pPr>
        <w:rPr>
          <w:rFonts w:cs="Ayuthaya"/>
        </w:rPr>
      </w:pPr>
    </w:p>
    <w:p w14:paraId="11DCC916" w14:textId="77777777" w:rsidR="00F4014B" w:rsidRDefault="00F4014B" w:rsidP="005C4541">
      <w:pPr>
        <w:rPr>
          <w:rFonts w:cs="Ayuthaya"/>
        </w:rPr>
      </w:pPr>
    </w:p>
    <w:p w14:paraId="5E1AFBDA" w14:textId="77777777" w:rsidR="00F4014B" w:rsidRDefault="00F4014B" w:rsidP="005C4541">
      <w:pPr>
        <w:rPr>
          <w:rFonts w:cs="Ayuthaya"/>
        </w:rPr>
      </w:pPr>
    </w:p>
    <w:p w14:paraId="4C3CB023" w14:textId="77777777" w:rsidR="00F4014B" w:rsidRDefault="00F4014B" w:rsidP="005C4541">
      <w:pPr>
        <w:rPr>
          <w:rFonts w:cs="Ayuthaya"/>
        </w:rPr>
      </w:pPr>
    </w:p>
    <w:p w14:paraId="4F3E15AA" w14:textId="77777777" w:rsidR="00F4014B" w:rsidRDefault="00F4014B" w:rsidP="005C4541">
      <w:pPr>
        <w:rPr>
          <w:rFonts w:cs="Ayuthaya"/>
        </w:rPr>
      </w:pPr>
    </w:p>
    <w:p w14:paraId="1BD20AA1" w14:textId="77777777" w:rsidR="00F4014B" w:rsidRDefault="00F4014B" w:rsidP="005C4541">
      <w:pPr>
        <w:rPr>
          <w:rFonts w:cs="Ayuthaya"/>
        </w:rPr>
      </w:pPr>
    </w:p>
    <w:p w14:paraId="63EE7D3B" w14:textId="77777777" w:rsidR="00F4014B" w:rsidRDefault="00F4014B" w:rsidP="005C4541">
      <w:pPr>
        <w:rPr>
          <w:rFonts w:cs="Ayuthaya"/>
        </w:rPr>
      </w:pPr>
    </w:p>
    <w:p w14:paraId="4F4729DB" w14:textId="77777777" w:rsidR="00F4014B" w:rsidRPr="005C4541" w:rsidRDefault="00F4014B" w:rsidP="005C4541">
      <w:pPr>
        <w:rPr>
          <w:rFonts w:cs="Ayuthaya"/>
        </w:rPr>
      </w:pPr>
    </w:p>
    <w:p w14:paraId="781DA633" w14:textId="77777777" w:rsidR="008A39BB" w:rsidRPr="005C4541" w:rsidRDefault="008A39BB" w:rsidP="005C4541">
      <w:pPr>
        <w:rPr>
          <w:rFonts w:cs="Ayuthaya"/>
        </w:rPr>
      </w:pPr>
    </w:p>
    <w:p w14:paraId="247DE518" w14:textId="77777777" w:rsidR="008A39BB" w:rsidRDefault="008A39BB" w:rsidP="005C4541">
      <w:pPr>
        <w:rPr>
          <w:rFonts w:cs="Ayuthaya"/>
          <w:noProof/>
          <w:lang w:eastAsia="en-US"/>
        </w:rPr>
      </w:pPr>
    </w:p>
    <w:p w14:paraId="0CCA9939" w14:textId="77777777" w:rsidR="00861A9B" w:rsidRDefault="00861A9B" w:rsidP="005C4541">
      <w:pPr>
        <w:rPr>
          <w:rFonts w:cs="Ayuthaya"/>
          <w:noProof/>
          <w:lang w:eastAsia="en-US"/>
        </w:rPr>
      </w:pPr>
    </w:p>
    <w:p w14:paraId="5364C878" w14:textId="77777777" w:rsidR="00861A9B" w:rsidRDefault="00861A9B" w:rsidP="005C4541">
      <w:pPr>
        <w:rPr>
          <w:rFonts w:cs="Ayuthaya"/>
        </w:rPr>
      </w:pPr>
    </w:p>
    <w:p w14:paraId="5C6B763D" w14:textId="77777777" w:rsidR="005E0B9B" w:rsidRDefault="00CE592C" w:rsidP="005C4541">
      <w:pPr>
        <w:rPr>
          <w:rFonts w:cs="Ayuthaya"/>
        </w:rPr>
      </w:pPr>
      <w:r>
        <w:rPr>
          <w:rFonts w:cs="Ayuthaya"/>
          <w:noProof/>
          <w:lang w:eastAsia="en-US" w:bidi="ar-SA"/>
        </w:rPr>
        <mc:AlternateContent>
          <mc:Choice Requires="wps">
            <w:drawing>
              <wp:anchor distT="0" distB="0" distL="114300" distR="114300" simplePos="0" relativeHeight="251673600" behindDoc="0" locked="0" layoutInCell="1" allowOverlap="1" wp14:anchorId="104118F4" wp14:editId="2C66EF9B">
                <wp:simplePos x="0" y="0"/>
                <wp:positionH relativeFrom="column">
                  <wp:align>center</wp:align>
                </wp:positionH>
                <wp:positionV relativeFrom="paragraph">
                  <wp:posOffset>175260</wp:posOffset>
                </wp:positionV>
                <wp:extent cx="5588635" cy="2070735"/>
                <wp:effectExtent l="0" t="0" r="0" b="190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207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563D7" w14:textId="77777777" w:rsidR="003518D7" w:rsidRPr="005E0B9B" w:rsidRDefault="003518D7" w:rsidP="005E0B9B">
                            <w:pPr>
                              <w:rPr>
                                <w:rFonts w:cs="Ayuthaya"/>
                              </w:rPr>
                            </w:pPr>
                            <w:r>
                              <w:rPr>
                                <w:rFonts w:cs="Ayuthaya"/>
                              </w:rPr>
                              <w:t xml:space="preserve">Table 4: Nasal airway resistance value by </w:t>
                            </w:r>
                            <w:proofErr w:type="spellStart"/>
                            <w:r>
                              <w:rPr>
                                <w:rFonts w:cs="Ayuthaya"/>
                              </w:rPr>
                              <w:t>rhinomanometry</w:t>
                            </w:r>
                            <w:proofErr w:type="spellEnd"/>
                            <w:r>
                              <w:rPr>
                                <w:rFonts w:cs="Ayuthaya"/>
                              </w:rPr>
                              <w:t xml:space="preserve"> (RMM), (N=100)</w:t>
                            </w:r>
                          </w:p>
                          <w:p w14:paraId="55941AC7" w14:textId="77777777" w:rsidR="003518D7" w:rsidRDefault="003518D7" w:rsidP="005E0B9B"/>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838"/>
                              <w:gridCol w:w="2839"/>
                              <w:gridCol w:w="2839"/>
                            </w:tblGrid>
                            <w:tr w:rsidR="003518D7" w:rsidRPr="005C4541" w14:paraId="7E913416" w14:textId="77777777" w:rsidTr="005E0B9B">
                              <w:trPr>
                                <w:trHeight w:val="605"/>
                              </w:trPr>
                              <w:tc>
                                <w:tcPr>
                                  <w:tcW w:w="2838" w:type="dxa"/>
                                  <w:tcBorders>
                                    <w:bottom w:val="single" w:sz="4" w:space="0" w:color="auto"/>
                                    <w:right w:val="nil"/>
                                  </w:tcBorders>
                                  <w:vAlign w:val="center"/>
                                </w:tcPr>
                                <w:p w14:paraId="2DD41ECF" w14:textId="77777777" w:rsidR="003518D7" w:rsidRPr="005C4541" w:rsidRDefault="003518D7" w:rsidP="005E0B9B">
                                  <w:r w:rsidRPr="005C4541">
                                    <w:t>NAR</w:t>
                                  </w:r>
                                  <w:r>
                                    <w:t xml:space="preserve"> (Pa/cc/sec)</w:t>
                                  </w:r>
                                </w:p>
                              </w:tc>
                              <w:tc>
                                <w:tcPr>
                                  <w:tcW w:w="2839" w:type="dxa"/>
                                  <w:tcBorders>
                                    <w:left w:val="nil"/>
                                    <w:bottom w:val="single" w:sz="4" w:space="0" w:color="auto"/>
                                    <w:right w:val="nil"/>
                                  </w:tcBorders>
                                  <w:vAlign w:val="center"/>
                                </w:tcPr>
                                <w:p w14:paraId="3DAEAEDC" w14:textId="77777777" w:rsidR="003518D7" w:rsidRPr="005C4541" w:rsidRDefault="003518D7" w:rsidP="005E0B9B">
                                  <w:r w:rsidRPr="005C4541">
                                    <w:t>Before Decongestion</w:t>
                                  </w:r>
                                </w:p>
                              </w:tc>
                              <w:tc>
                                <w:tcPr>
                                  <w:tcW w:w="2839" w:type="dxa"/>
                                  <w:tcBorders>
                                    <w:left w:val="nil"/>
                                    <w:bottom w:val="single" w:sz="4" w:space="0" w:color="auto"/>
                                  </w:tcBorders>
                                  <w:vAlign w:val="center"/>
                                </w:tcPr>
                                <w:p w14:paraId="71770895" w14:textId="77777777" w:rsidR="003518D7" w:rsidRPr="005C4541" w:rsidRDefault="003518D7" w:rsidP="005E0B9B">
                                  <w:r w:rsidRPr="005C4541">
                                    <w:t>After Decongestion</w:t>
                                  </w:r>
                                </w:p>
                              </w:tc>
                            </w:tr>
                            <w:tr w:rsidR="003518D7" w:rsidRPr="005C4541" w14:paraId="29C2F299" w14:textId="77777777" w:rsidTr="005E0B9B">
                              <w:trPr>
                                <w:trHeight w:val="529"/>
                              </w:trPr>
                              <w:tc>
                                <w:tcPr>
                                  <w:tcW w:w="2838" w:type="dxa"/>
                                  <w:tcBorders>
                                    <w:bottom w:val="nil"/>
                                    <w:right w:val="nil"/>
                                  </w:tcBorders>
                                  <w:vAlign w:val="center"/>
                                </w:tcPr>
                                <w:p w14:paraId="238828DB" w14:textId="77777777" w:rsidR="003518D7" w:rsidRPr="005C4541" w:rsidRDefault="003518D7" w:rsidP="005E0B9B">
                                  <w:r w:rsidRPr="005C4541">
                                    <w:t>Right Side</w:t>
                                  </w:r>
                                </w:p>
                              </w:tc>
                              <w:tc>
                                <w:tcPr>
                                  <w:tcW w:w="2839" w:type="dxa"/>
                                  <w:tcBorders>
                                    <w:left w:val="nil"/>
                                    <w:bottom w:val="nil"/>
                                    <w:right w:val="nil"/>
                                  </w:tcBorders>
                                  <w:vAlign w:val="center"/>
                                </w:tcPr>
                                <w:p w14:paraId="39940C96" w14:textId="77777777" w:rsidR="003518D7" w:rsidRPr="005C4541" w:rsidRDefault="003518D7" w:rsidP="005E0B9B">
                                  <w:r w:rsidRPr="005C4541">
                                    <w:t>0.44±0.26</w:t>
                                  </w:r>
                                </w:p>
                              </w:tc>
                              <w:tc>
                                <w:tcPr>
                                  <w:tcW w:w="2839" w:type="dxa"/>
                                  <w:tcBorders>
                                    <w:left w:val="nil"/>
                                    <w:bottom w:val="nil"/>
                                  </w:tcBorders>
                                  <w:vAlign w:val="center"/>
                                </w:tcPr>
                                <w:p w14:paraId="7FB3A4B7" w14:textId="77777777" w:rsidR="003518D7" w:rsidRPr="005C4541" w:rsidRDefault="003518D7" w:rsidP="005E0B9B">
                                  <w:r w:rsidRPr="005C4541">
                                    <w:t xml:space="preserve">0.29±0.16 </w:t>
                                  </w:r>
                                </w:p>
                              </w:tc>
                            </w:tr>
                            <w:tr w:rsidR="003518D7" w:rsidRPr="005C4541" w14:paraId="285C6D67" w14:textId="77777777" w:rsidTr="005E0B9B">
                              <w:trPr>
                                <w:trHeight w:val="523"/>
                              </w:trPr>
                              <w:tc>
                                <w:tcPr>
                                  <w:tcW w:w="2838" w:type="dxa"/>
                                  <w:tcBorders>
                                    <w:top w:val="nil"/>
                                    <w:bottom w:val="nil"/>
                                    <w:right w:val="nil"/>
                                  </w:tcBorders>
                                  <w:vAlign w:val="center"/>
                                </w:tcPr>
                                <w:p w14:paraId="36E1A3A3" w14:textId="77777777" w:rsidR="003518D7" w:rsidRPr="005C4541" w:rsidRDefault="003518D7" w:rsidP="005E0B9B">
                                  <w:r w:rsidRPr="005C4541">
                                    <w:t>Left Side</w:t>
                                  </w:r>
                                </w:p>
                              </w:tc>
                              <w:tc>
                                <w:tcPr>
                                  <w:tcW w:w="2839" w:type="dxa"/>
                                  <w:tcBorders>
                                    <w:top w:val="nil"/>
                                    <w:left w:val="nil"/>
                                    <w:bottom w:val="nil"/>
                                    <w:right w:val="nil"/>
                                  </w:tcBorders>
                                  <w:vAlign w:val="center"/>
                                </w:tcPr>
                                <w:p w14:paraId="094F65B5" w14:textId="77777777" w:rsidR="003518D7" w:rsidRPr="005C4541" w:rsidRDefault="003518D7" w:rsidP="005E0B9B">
                                  <w:r w:rsidRPr="005C4541">
                                    <w:t>0.45±0.24</w:t>
                                  </w:r>
                                </w:p>
                              </w:tc>
                              <w:tc>
                                <w:tcPr>
                                  <w:tcW w:w="2839" w:type="dxa"/>
                                  <w:tcBorders>
                                    <w:top w:val="nil"/>
                                    <w:left w:val="nil"/>
                                    <w:bottom w:val="nil"/>
                                  </w:tcBorders>
                                  <w:vAlign w:val="center"/>
                                </w:tcPr>
                                <w:p w14:paraId="45FD7ACA" w14:textId="77777777" w:rsidR="003518D7" w:rsidRPr="005C4541" w:rsidRDefault="003518D7" w:rsidP="005E0B9B">
                                  <w:r w:rsidRPr="005C4541">
                                    <w:t xml:space="preserve">0.30±0.19 </w:t>
                                  </w:r>
                                </w:p>
                              </w:tc>
                            </w:tr>
                            <w:tr w:rsidR="003518D7" w:rsidRPr="005C4541" w14:paraId="0EF58529" w14:textId="77777777" w:rsidTr="005E0B9B">
                              <w:trPr>
                                <w:trHeight w:val="560"/>
                              </w:trPr>
                              <w:tc>
                                <w:tcPr>
                                  <w:tcW w:w="2838" w:type="dxa"/>
                                  <w:tcBorders>
                                    <w:top w:val="nil"/>
                                    <w:right w:val="nil"/>
                                  </w:tcBorders>
                                  <w:vAlign w:val="center"/>
                                </w:tcPr>
                                <w:p w14:paraId="7CDDCFF9" w14:textId="77777777" w:rsidR="003518D7" w:rsidRPr="005C4541" w:rsidRDefault="003518D7" w:rsidP="005E0B9B">
                                  <w:r w:rsidRPr="005C4541">
                                    <w:t>Total</w:t>
                                  </w:r>
                                </w:p>
                              </w:tc>
                              <w:tc>
                                <w:tcPr>
                                  <w:tcW w:w="2839" w:type="dxa"/>
                                  <w:tcBorders>
                                    <w:top w:val="nil"/>
                                    <w:left w:val="nil"/>
                                    <w:right w:val="nil"/>
                                  </w:tcBorders>
                                  <w:vAlign w:val="center"/>
                                </w:tcPr>
                                <w:p w14:paraId="64806F34" w14:textId="77777777" w:rsidR="003518D7" w:rsidRPr="005C4541" w:rsidRDefault="003518D7" w:rsidP="005E0B9B">
                                  <w:r w:rsidRPr="005C4541">
                                    <w:t>0.20±0.10</w:t>
                                  </w:r>
                                </w:p>
                              </w:tc>
                              <w:tc>
                                <w:tcPr>
                                  <w:tcW w:w="2839" w:type="dxa"/>
                                  <w:tcBorders>
                                    <w:top w:val="nil"/>
                                    <w:left w:val="nil"/>
                                  </w:tcBorders>
                                  <w:vAlign w:val="center"/>
                                </w:tcPr>
                                <w:p w14:paraId="2E36FF86" w14:textId="77777777" w:rsidR="003518D7" w:rsidRPr="005C4541" w:rsidRDefault="003518D7" w:rsidP="005E0B9B">
                                  <w:r w:rsidRPr="005C4541">
                                    <w:t xml:space="preserve">0.14±0.06 </w:t>
                                  </w:r>
                                </w:p>
                              </w:tc>
                            </w:tr>
                          </w:tbl>
                          <w:p w14:paraId="7C022253" w14:textId="77777777" w:rsidR="003518D7" w:rsidRDefault="003518D7" w:rsidP="005E0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0;margin-top:13.8pt;width:440.05pt;height:163.0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l1X4UCAAAYBQAADgAAAGRycy9lMm9Eb2MueG1srFTZjtsgFH2v1H9AvGe81E5iK85okmmqStNF&#10;mukHEINjVAwUSOxp1X/vBSeZTBepquoHzHI5dznnsrgeOoEOzFiuZIWTqxgjJmtFudxV+NPDZjLH&#10;yDoiKRFKsgo/Mouvly9fLHpdslS1SlBmEIBIW/a6wq1zuowiW7esI/ZKaSbhsFGmIw6WZhdRQ3pA&#10;70SUxvE06pWh2qiaWQu7t+MhXgb8pmG1+9A0ljkkKgyxuTCaMG79GC0XpNwZolteH8Mg/xBFR7gE&#10;p2eoW+II2hv+C1THa6OsatxVrbpINQ2vWcgBsknin7K5b4lmIRcojtXnMtn/B1u/P3w0iNMKZxhJ&#10;0gFFD2xwaKUGlOS+PL22JVjda7BzA+wDzSFVq+9U/dkiqdYtkTt2Y4zqW0YohJf4m9HF1RHHepBt&#10;/05R8EP2TgWgoTGdrx1UAwE60PR4psbHUsNmns/n01c5RjWcpfEsnsHC+yDl6bo21r1hqkN+UmED&#10;3Ad4crizbjQ9mXhvVglON1yIsDC77VoYdCCgk034jujPzIT0xlL5ayPiuANRgg9/5uMNvH8rkjSL&#10;V2kx2Uzns0nWZPmkmMXzSZwUq2IaZ0V2u/nuA0yysuWUMnnHJTtpMMn+juNjN4zqCSpEfYWLPM1H&#10;jv6YZBy+3yXZcQctKXhX4fnZiJSe2deSQtqkdISLcR49Dz8QAjU4/UNVgg489aMI3LAdguJm3rvX&#10;yFbRRxCGUUAbsA/PCUxaZb5i1ENrVth+2RPDMBJvJYirSLLM93JYZPkshYW5PNlenhBZA1SFHUbj&#10;dO3G/t9rw3cteBrlLNUNCLLhQSpPUR1lDO0Xcjo+Fb6/L9fB6ulBW/4AAAD//wMAUEsDBBQABgAI&#10;AAAAIQAyV48E3AAAAAcBAAAPAAAAZHJzL2Rvd25yZXYueG1sTI9BT4NAFITvJv6HzTPxYuzS1gIi&#10;j0ZNNF5b+wMe8ApE9i1ht4X+e9eTPU5mMvNNvp1Nr848us4KwnIRgWKpbN1Jg3D4/nhMQTlPUlNv&#10;hREu7GBb3N7klNV2kh2f975RoURcRgit90OmtataNuQWdmAJ3tGOhnyQY6PrkaZQbnq9iqJYG+ok&#10;LLQ08HvL1c/+ZBCOX9PD5nkqP/0h2T3Fb9Qlpb0g3t/Nry+gPM/+Pwx/+AEdisBU2pPUTvUI4YhH&#10;WCUxqOCmabQEVSKsN+sEdJHra/7iFwAA//8DAFBLAQItABQABgAIAAAAIQDkmcPA+wAAAOEBAAAT&#10;AAAAAAAAAAAAAAAAAAAAAABbQ29udGVudF9UeXBlc10ueG1sUEsBAi0AFAAGAAgAAAAhACOyauHX&#10;AAAAlAEAAAsAAAAAAAAAAAAAAAAALAEAAF9yZWxzLy5yZWxzUEsBAi0AFAAGAAgAAAAhABbZdV+F&#10;AgAAGAUAAA4AAAAAAAAAAAAAAAAALAIAAGRycy9lMm9Eb2MueG1sUEsBAi0AFAAGAAgAAAAhADJX&#10;jwTcAAAABwEAAA8AAAAAAAAAAAAAAAAA3QQAAGRycy9kb3ducmV2LnhtbFBLBQYAAAAABAAEAPMA&#10;AADmBQAAAAA=&#10;" stroked="f">
                <v:textbox>
                  <w:txbxContent>
                    <w:p w14:paraId="5EC563D7" w14:textId="77777777" w:rsidR="003518D7" w:rsidRPr="005E0B9B" w:rsidRDefault="003518D7" w:rsidP="005E0B9B">
                      <w:pPr>
                        <w:rPr>
                          <w:rFonts w:cs="Ayuthaya"/>
                        </w:rPr>
                      </w:pPr>
                      <w:r>
                        <w:rPr>
                          <w:rFonts w:cs="Ayuthaya"/>
                        </w:rPr>
                        <w:t xml:space="preserve">Table 4: Nasal airway resistance value by </w:t>
                      </w:r>
                      <w:proofErr w:type="spellStart"/>
                      <w:r>
                        <w:rPr>
                          <w:rFonts w:cs="Ayuthaya"/>
                        </w:rPr>
                        <w:t>rhinomanometry</w:t>
                      </w:r>
                      <w:proofErr w:type="spellEnd"/>
                      <w:r>
                        <w:rPr>
                          <w:rFonts w:cs="Ayuthaya"/>
                        </w:rPr>
                        <w:t xml:space="preserve"> (RMM), (N=100)</w:t>
                      </w:r>
                    </w:p>
                    <w:p w14:paraId="55941AC7" w14:textId="77777777" w:rsidR="003518D7" w:rsidRDefault="003518D7" w:rsidP="005E0B9B"/>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838"/>
                        <w:gridCol w:w="2839"/>
                        <w:gridCol w:w="2839"/>
                      </w:tblGrid>
                      <w:tr w:rsidR="003518D7" w:rsidRPr="005C4541" w14:paraId="7E913416" w14:textId="77777777" w:rsidTr="005E0B9B">
                        <w:trPr>
                          <w:trHeight w:val="605"/>
                        </w:trPr>
                        <w:tc>
                          <w:tcPr>
                            <w:tcW w:w="2838" w:type="dxa"/>
                            <w:tcBorders>
                              <w:bottom w:val="single" w:sz="4" w:space="0" w:color="auto"/>
                              <w:right w:val="nil"/>
                            </w:tcBorders>
                            <w:vAlign w:val="center"/>
                          </w:tcPr>
                          <w:p w14:paraId="2DD41ECF" w14:textId="77777777" w:rsidR="003518D7" w:rsidRPr="005C4541" w:rsidRDefault="003518D7" w:rsidP="005E0B9B">
                            <w:r w:rsidRPr="005C4541">
                              <w:t>NAR</w:t>
                            </w:r>
                            <w:r>
                              <w:t xml:space="preserve"> (Pa/cc/sec)</w:t>
                            </w:r>
                          </w:p>
                        </w:tc>
                        <w:tc>
                          <w:tcPr>
                            <w:tcW w:w="2839" w:type="dxa"/>
                            <w:tcBorders>
                              <w:left w:val="nil"/>
                              <w:bottom w:val="single" w:sz="4" w:space="0" w:color="auto"/>
                              <w:right w:val="nil"/>
                            </w:tcBorders>
                            <w:vAlign w:val="center"/>
                          </w:tcPr>
                          <w:p w14:paraId="3DAEAEDC" w14:textId="77777777" w:rsidR="003518D7" w:rsidRPr="005C4541" w:rsidRDefault="003518D7" w:rsidP="005E0B9B">
                            <w:r w:rsidRPr="005C4541">
                              <w:t>Before Decongestion</w:t>
                            </w:r>
                          </w:p>
                        </w:tc>
                        <w:tc>
                          <w:tcPr>
                            <w:tcW w:w="2839" w:type="dxa"/>
                            <w:tcBorders>
                              <w:left w:val="nil"/>
                              <w:bottom w:val="single" w:sz="4" w:space="0" w:color="auto"/>
                            </w:tcBorders>
                            <w:vAlign w:val="center"/>
                          </w:tcPr>
                          <w:p w14:paraId="71770895" w14:textId="77777777" w:rsidR="003518D7" w:rsidRPr="005C4541" w:rsidRDefault="003518D7" w:rsidP="005E0B9B">
                            <w:r w:rsidRPr="005C4541">
                              <w:t>After Decongestion</w:t>
                            </w:r>
                          </w:p>
                        </w:tc>
                      </w:tr>
                      <w:tr w:rsidR="003518D7" w:rsidRPr="005C4541" w14:paraId="29C2F299" w14:textId="77777777" w:rsidTr="005E0B9B">
                        <w:trPr>
                          <w:trHeight w:val="529"/>
                        </w:trPr>
                        <w:tc>
                          <w:tcPr>
                            <w:tcW w:w="2838" w:type="dxa"/>
                            <w:tcBorders>
                              <w:bottom w:val="nil"/>
                              <w:right w:val="nil"/>
                            </w:tcBorders>
                            <w:vAlign w:val="center"/>
                          </w:tcPr>
                          <w:p w14:paraId="238828DB" w14:textId="77777777" w:rsidR="003518D7" w:rsidRPr="005C4541" w:rsidRDefault="003518D7" w:rsidP="005E0B9B">
                            <w:r w:rsidRPr="005C4541">
                              <w:t>Right Side</w:t>
                            </w:r>
                          </w:p>
                        </w:tc>
                        <w:tc>
                          <w:tcPr>
                            <w:tcW w:w="2839" w:type="dxa"/>
                            <w:tcBorders>
                              <w:left w:val="nil"/>
                              <w:bottom w:val="nil"/>
                              <w:right w:val="nil"/>
                            </w:tcBorders>
                            <w:vAlign w:val="center"/>
                          </w:tcPr>
                          <w:p w14:paraId="39940C96" w14:textId="77777777" w:rsidR="003518D7" w:rsidRPr="005C4541" w:rsidRDefault="003518D7" w:rsidP="005E0B9B">
                            <w:r w:rsidRPr="005C4541">
                              <w:t>0.44±0.26</w:t>
                            </w:r>
                          </w:p>
                        </w:tc>
                        <w:tc>
                          <w:tcPr>
                            <w:tcW w:w="2839" w:type="dxa"/>
                            <w:tcBorders>
                              <w:left w:val="nil"/>
                              <w:bottom w:val="nil"/>
                            </w:tcBorders>
                            <w:vAlign w:val="center"/>
                          </w:tcPr>
                          <w:p w14:paraId="7FB3A4B7" w14:textId="77777777" w:rsidR="003518D7" w:rsidRPr="005C4541" w:rsidRDefault="003518D7" w:rsidP="005E0B9B">
                            <w:r w:rsidRPr="005C4541">
                              <w:t xml:space="preserve">0.29±0.16 </w:t>
                            </w:r>
                          </w:p>
                        </w:tc>
                      </w:tr>
                      <w:tr w:rsidR="003518D7" w:rsidRPr="005C4541" w14:paraId="285C6D67" w14:textId="77777777" w:rsidTr="005E0B9B">
                        <w:trPr>
                          <w:trHeight w:val="523"/>
                        </w:trPr>
                        <w:tc>
                          <w:tcPr>
                            <w:tcW w:w="2838" w:type="dxa"/>
                            <w:tcBorders>
                              <w:top w:val="nil"/>
                              <w:bottom w:val="nil"/>
                              <w:right w:val="nil"/>
                            </w:tcBorders>
                            <w:vAlign w:val="center"/>
                          </w:tcPr>
                          <w:p w14:paraId="36E1A3A3" w14:textId="77777777" w:rsidR="003518D7" w:rsidRPr="005C4541" w:rsidRDefault="003518D7" w:rsidP="005E0B9B">
                            <w:r w:rsidRPr="005C4541">
                              <w:t>Left Side</w:t>
                            </w:r>
                          </w:p>
                        </w:tc>
                        <w:tc>
                          <w:tcPr>
                            <w:tcW w:w="2839" w:type="dxa"/>
                            <w:tcBorders>
                              <w:top w:val="nil"/>
                              <w:left w:val="nil"/>
                              <w:bottom w:val="nil"/>
                              <w:right w:val="nil"/>
                            </w:tcBorders>
                            <w:vAlign w:val="center"/>
                          </w:tcPr>
                          <w:p w14:paraId="094F65B5" w14:textId="77777777" w:rsidR="003518D7" w:rsidRPr="005C4541" w:rsidRDefault="003518D7" w:rsidP="005E0B9B">
                            <w:r w:rsidRPr="005C4541">
                              <w:t>0.45±0.24</w:t>
                            </w:r>
                          </w:p>
                        </w:tc>
                        <w:tc>
                          <w:tcPr>
                            <w:tcW w:w="2839" w:type="dxa"/>
                            <w:tcBorders>
                              <w:top w:val="nil"/>
                              <w:left w:val="nil"/>
                              <w:bottom w:val="nil"/>
                            </w:tcBorders>
                            <w:vAlign w:val="center"/>
                          </w:tcPr>
                          <w:p w14:paraId="45FD7ACA" w14:textId="77777777" w:rsidR="003518D7" w:rsidRPr="005C4541" w:rsidRDefault="003518D7" w:rsidP="005E0B9B">
                            <w:r w:rsidRPr="005C4541">
                              <w:t xml:space="preserve">0.30±0.19 </w:t>
                            </w:r>
                          </w:p>
                        </w:tc>
                      </w:tr>
                      <w:tr w:rsidR="003518D7" w:rsidRPr="005C4541" w14:paraId="0EF58529" w14:textId="77777777" w:rsidTr="005E0B9B">
                        <w:trPr>
                          <w:trHeight w:val="560"/>
                        </w:trPr>
                        <w:tc>
                          <w:tcPr>
                            <w:tcW w:w="2838" w:type="dxa"/>
                            <w:tcBorders>
                              <w:top w:val="nil"/>
                              <w:right w:val="nil"/>
                            </w:tcBorders>
                            <w:vAlign w:val="center"/>
                          </w:tcPr>
                          <w:p w14:paraId="7CDDCFF9" w14:textId="77777777" w:rsidR="003518D7" w:rsidRPr="005C4541" w:rsidRDefault="003518D7" w:rsidP="005E0B9B">
                            <w:r w:rsidRPr="005C4541">
                              <w:t>Total</w:t>
                            </w:r>
                          </w:p>
                        </w:tc>
                        <w:tc>
                          <w:tcPr>
                            <w:tcW w:w="2839" w:type="dxa"/>
                            <w:tcBorders>
                              <w:top w:val="nil"/>
                              <w:left w:val="nil"/>
                              <w:right w:val="nil"/>
                            </w:tcBorders>
                            <w:vAlign w:val="center"/>
                          </w:tcPr>
                          <w:p w14:paraId="64806F34" w14:textId="77777777" w:rsidR="003518D7" w:rsidRPr="005C4541" w:rsidRDefault="003518D7" w:rsidP="005E0B9B">
                            <w:r w:rsidRPr="005C4541">
                              <w:t>0.20±0.10</w:t>
                            </w:r>
                          </w:p>
                        </w:tc>
                        <w:tc>
                          <w:tcPr>
                            <w:tcW w:w="2839" w:type="dxa"/>
                            <w:tcBorders>
                              <w:top w:val="nil"/>
                              <w:left w:val="nil"/>
                            </w:tcBorders>
                            <w:vAlign w:val="center"/>
                          </w:tcPr>
                          <w:p w14:paraId="2E36FF86" w14:textId="77777777" w:rsidR="003518D7" w:rsidRPr="005C4541" w:rsidRDefault="003518D7" w:rsidP="005E0B9B">
                            <w:r w:rsidRPr="005C4541">
                              <w:t xml:space="preserve">0.14±0.06 </w:t>
                            </w:r>
                          </w:p>
                        </w:tc>
                      </w:tr>
                    </w:tbl>
                    <w:p w14:paraId="7C022253" w14:textId="77777777" w:rsidR="003518D7" w:rsidRDefault="003518D7" w:rsidP="005E0B9B"/>
                  </w:txbxContent>
                </v:textbox>
              </v:shape>
            </w:pict>
          </mc:Fallback>
        </mc:AlternateContent>
      </w:r>
    </w:p>
    <w:p w14:paraId="21A3E96A" w14:textId="77777777" w:rsidR="005E0B9B" w:rsidRDefault="005E0B9B" w:rsidP="005C4541">
      <w:pPr>
        <w:rPr>
          <w:rFonts w:cs="Ayuthaya"/>
        </w:rPr>
      </w:pPr>
    </w:p>
    <w:p w14:paraId="283E4686" w14:textId="77777777" w:rsidR="005E0B9B" w:rsidRPr="005C4541" w:rsidRDefault="005E0B9B" w:rsidP="005C4541">
      <w:pPr>
        <w:rPr>
          <w:rFonts w:cs="Ayuthaya"/>
        </w:rPr>
      </w:pPr>
    </w:p>
    <w:p w14:paraId="7824534D" w14:textId="77777777" w:rsidR="008A39BB" w:rsidRPr="005C4541" w:rsidRDefault="008A39BB" w:rsidP="005C4541">
      <w:pPr>
        <w:rPr>
          <w:rFonts w:cs="Ayuthaya"/>
        </w:rPr>
      </w:pPr>
    </w:p>
    <w:p w14:paraId="249C9BE6" w14:textId="77777777" w:rsidR="00A125A2" w:rsidRPr="005C4541" w:rsidRDefault="00A125A2" w:rsidP="005C4541">
      <w:pPr>
        <w:rPr>
          <w:rFonts w:cs="Ayuthaya"/>
        </w:rPr>
      </w:pPr>
    </w:p>
    <w:p w14:paraId="271581D3" w14:textId="77777777" w:rsidR="00A125A2" w:rsidRPr="005C4541" w:rsidRDefault="00A125A2" w:rsidP="005C4541">
      <w:pPr>
        <w:rPr>
          <w:rFonts w:cs="Ayuthaya"/>
        </w:rPr>
      </w:pPr>
    </w:p>
    <w:p w14:paraId="7F224920" w14:textId="77777777" w:rsidR="00A125A2" w:rsidRPr="005C4541" w:rsidRDefault="00A125A2" w:rsidP="005C4541">
      <w:pPr>
        <w:rPr>
          <w:rFonts w:cs="Ayuthaya"/>
        </w:rPr>
      </w:pPr>
    </w:p>
    <w:p w14:paraId="615C49C8" w14:textId="77777777" w:rsidR="00A125A2" w:rsidRPr="005C4541" w:rsidRDefault="00A125A2" w:rsidP="005C4541">
      <w:pPr>
        <w:rPr>
          <w:rFonts w:cs="Ayuthaya"/>
        </w:rPr>
      </w:pPr>
    </w:p>
    <w:p w14:paraId="2C8772EC" w14:textId="77777777" w:rsidR="00A125A2" w:rsidRPr="005C4541" w:rsidRDefault="00A125A2" w:rsidP="005C4541">
      <w:pPr>
        <w:rPr>
          <w:rFonts w:cs="Ayuthaya"/>
        </w:rPr>
      </w:pPr>
    </w:p>
    <w:p w14:paraId="63508579" w14:textId="77777777" w:rsidR="00A125A2" w:rsidRPr="005C4541" w:rsidRDefault="00A125A2" w:rsidP="005C4541">
      <w:pPr>
        <w:rPr>
          <w:rFonts w:cs="Ayuthaya"/>
        </w:rPr>
      </w:pPr>
    </w:p>
    <w:p w14:paraId="231D6693" w14:textId="77777777" w:rsidR="008A39BB" w:rsidRPr="005C4541" w:rsidRDefault="008A39BB" w:rsidP="005C4541">
      <w:pPr>
        <w:rPr>
          <w:rFonts w:cs="Ayuthaya"/>
        </w:rPr>
      </w:pPr>
    </w:p>
    <w:p w14:paraId="39F4D34B" w14:textId="77777777" w:rsidR="008A39BB" w:rsidRPr="005C4541" w:rsidRDefault="008A39BB" w:rsidP="005C4541">
      <w:pPr>
        <w:rPr>
          <w:rFonts w:cs="Ayuthaya"/>
        </w:rPr>
      </w:pPr>
    </w:p>
    <w:p w14:paraId="005ABF70" w14:textId="77777777" w:rsidR="00A125A2" w:rsidRPr="005C4541" w:rsidRDefault="00CE592C" w:rsidP="005C4541">
      <w:pPr>
        <w:rPr>
          <w:rFonts w:cs="Ayuthaya"/>
        </w:rPr>
      </w:pPr>
      <w:r>
        <w:rPr>
          <w:rFonts w:cs="Ayuthaya"/>
          <w:noProof/>
          <w:lang w:eastAsia="en-US" w:bidi="ar-SA"/>
        </w:rPr>
        <mc:AlternateContent>
          <mc:Choice Requires="wps">
            <w:drawing>
              <wp:anchor distT="0" distB="0" distL="114300" distR="114300" simplePos="0" relativeHeight="251675648" behindDoc="0" locked="0" layoutInCell="1" allowOverlap="1" wp14:anchorId="0402D22C" wp14:editId="7B4592AF">
                <wp:simplePos x="0" y="0"/>
                <wp:positionH relativeFrom="column">
                  <wp:posOffset>-159385</wp:posOffset>
                </wp:positionH>
                <wp:positionV relativeFrom="paragraph">
                  <wp:posOffset>552450</wp:posOffset>
                </wp:positionV>
                <wp:extent cx="5305425" cy="2084070"/>
                <wp:effectExtent l="5715" t="6350" r="0" b="508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084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849BF" w14:textId="77777777" w:rsidR="003518D7" w:rsidRPr="00ED1900" w:rsidRDefault="003518D7">
                            <w:pPr>
                              <w:rPr>
                                <w:rFonts w:cs="Ayuthaya"/>
                              </w:rPr>
                            </w:pPr>
                            <w:r>
                              <w:rPr>
                                <w:rFonts w:cs="Ayuthaya"/>
                              </w:rPr>
                              <w:t xml:space="preserve">Table 5:  Peak nasal inspiratory flow rate (PNIF) and </w:t>
                            </w:r>
                            <w:proofErr w:type="spellStart"/>
                            <w:r>
                              <w:rPr>
                                <w:rFonts w:cs="Ayuthaya"/>
                              </w:rPr>
                              <w:t>Rhinomanometry</w:t>
                            </w:r>
                            <w:proofErr w:type="spellEnd"/>
                            <w:r>
                              <w:rPr>
                                <w:rFonts w:cs="Ayuthaya"/>
                              </w:rPr>
                              <w:t xml:space="preserve"> values. (N=180)</w:t>
                            </w:r>
                          </w:p>
                          <w:p w14:paraId="49D1CF78" w14:textId="77777777" w:rsidR="003518D7" w:rsidRDefault="003518D7"/>
                          <w:tbl>
                            <w:tblPr>
                              <w:tblW w:w="0" w:type="auto"/>
                              <w:tblLook w:val="01E0" w:firstRow="1" w:lastRow="1" w:firstColumn="1" w:lastColumn="1" w:noHBand="0" w:noVBand="0"/>
                            </w:tblPr>
                            <w:tblGrid>
                              <w:gridCol w:w="2043"/>
                              <w:gridCol w:w="1838"/>
                              <w:gridCol w:w="3067"/>
                            </w:tblGrid>
                            <w:tr w:rsidR="003518D7" w:rsidRPr="005C4541" w14:paraId="0DAF0436" w14:textId="77777777" w:rsidTr="003518D7">
                              <w:trPr>
                                <w:trHeight w:val="445"/>
                              </w:trPr>
                              <w:tc>
                                <w:tcPr>
                                  <w:tcW w:w="2043" w:type="dxa"/>
                                  <w:tcBorders>
                                    <w:top w:val="single" w:sz="4" w:space="0" w:color="auto"/>
                                  </w:tcBorders>
                                  <w:vAlign w:val="center"/>
                                </w:tcPr>
                                <w:p w14:paraId="11111972" w14:textId="77777777" w:rsidR="003518D7" w:rsidRPr="005C4541" w:rsidRDefault="003518D7" w:rsidP="003518D7"/>
                              </w:tc>
                              <w:tc>
                                <w:tcPr>
                                  <w:tcW w:w="4905" w:type="dxa"/>
                                  <w:gridSpan w:val="2"/>
                                  <w:tcBorders>
                                    <w:top w:val="single" w:sz="4" w:space="0" w:color="auto"/>
                                    <w:bottom w:val="single" w:sz="4" w:space="0" w:color="auto"/>
                                  </w:tcBorders>
                                  <w:vAlign w:val="center"/>
                                </w:tcPr>
                                <w:p w14:paraId="5809DEA3" w14:textId="77777777" w:rsidR="003518D7" w:rsidRPr="005C4541" w:rsidRDefault="003518D7" w:rsidP="003518D7">
                                  <w:pPr>
                                    <w:jc w:val="center"/>
                                  </w:pPr>
                                  <w:r w:rsidRPr="005C4541">
                                    <w:t>PNIF</w:t>
                                  </w:r>
                                </w:p>
                              </w:tc>
                            </w:tr>
                            <w:tr w:rsidR="003518D7" w:rsidRPr="005C4541" w14:paraId="26686E39" w14:textId="77777777" w:rsidTr="003518D7">
                              <w:trPr>
                                <w:trHeight w:val="537"/>
                              </w:trPr>
                              <w:tc>
                                <w:tcPr>
                                  <w:tcW w:w="2043" w:type="dxa"/>
                                  <w:tcBorders>
                                    <w:bottom w:val="single" w:sz="4" w:space="0" w:color="auto"/>
                                  </w:tcBorders>
                                  <w:vAlign w:val="center"/>
                                </w:tcPr>
                                <w:p w14:paraId="0E413BCD" w14:textId="77777777" w:rsidR="003518D7" w:rsidRPr="005C4541" w:rsidRDefault="003518D7" w:rsidP="003518D7"/>
                              </w:tc>
                              <w:tc>
                                <w:tcPr>
                                  <w:tcW w:w="1838" w:type="dxa"/>
                                  <w:tcBorders>
                                    <w:top w:val="single" w:sz="4" w:space="0" w:color="auto"/>
                                    <w:bottom w:val="single" w:sz="4" w:space="0" w:color="auto"/>
                                  </w:tcBorders>
                                  <w:vAlign w:val="center"/>
                                </w:tcPr>
                                <w:p w14:paraId="779FD314" w14:textId="77777777" w:rsidR="003518D7" w:rsidRPr="005C4541" w:rsidRDefault="003518D7" w:rsidP="003518D7">
                                  <w:pPr>
                                    <w:jc w:val="center"/>
                                  </w:pPr>
                                  <w:r>
                                    <w:t>p</w:t>
                                  </w:r>
                                </w:p>
                              </w:tc>
                              <w:tc>
                                <w:tcPr>
                                  <w:tcW w:w="3067" w:type="dxa"/>
                                  <w:tcBorders>
                                    <w:top w:val="single" w:sz="4" w:space="0" w:color="auto"/>
                                    <w:bottom w:val="single" w:sz="4" w:space="0" w:color="auto"/>
                                  </w:tcBorders>
                                  <w:vAlign w:val="center"/>
                                </w:tcPr>
                                <w:p w14:paraId="49719B87" w14:textId="77777777" w:rsidR="003518D7" w:rsidRPr="005C4541" w:rsidRDefault="003518D7" w:rsidP="003518D7">
                                  <w:pPr>
                                    <w:jc w:val="center"/>
                                  </w:pPr>
                                  <w:r>
                                    <w:t>r</w:t>
                                  </w:r>
                                </w:p>
                              </w:tc>
                            </w:tr>
                            <w:tr w:rsidR="003518D7" w:rsidRPr="005C4541" w14:paraId="2BB1E147" w14:textId="77777777" w:rsidTr="003518D7">
                              <w:trPr>
                                <w:trHeight w:val="519"/>
                              </w:trPr>
                              <w:tc>
                                <w:tcPr>
                                  <w:tcW w:w="2043" w:type="dxa"/>
                                  <w:tcBorders>
                                    <w:top w:val="single" w:sz="4" w:space="0" w:color="auto"/>
                                  </w:tcBorders>
                                  <w:vAlign w:val="center"/>
                                </w:tcPr>
                                <w:p w14:paraId="0F5954EE" w14:textId="77777777" w:rsidR="003518D7" w:rsidRPr="005C4541" w:rsidRDefault="003518D7" w:rsidP="003518D7">
                                  <w:r>
                                    <w:t>Airway resistance</w:t>
                                  </w:r>
                                </w:p>
                              </w:tc>
                              <w:tc>
                                <w:tcPr>
                                  <w:tcW w:w="1838" w:type="dxa"/>
                                  <w:tcBorders>
                                    <w:top w:val="single" w:sz="4" w:space="0" w:color="auto"/>
                                  </w:tcBorders>
                                  <w:vAlign w:val="center"/>
                                </w:tcPr>
                                <w:p w14:paraId="711BE83A" w14:textId="77777777" w:rsidR="003518D7" w:rsidRPr="00AC79CA" w:rsidRDefault="003518D7" w:rsidP="003518D7">
                                  <w:pPr>
                                    <w:jc w:val="center"/>
                                    <w:rPr>
                                      <w:rFonts w:cstheme="minorBidi"/>
                                    </w:rPr>
                                  </w:pPr>
                                  <w:r>
                                    <w:rPr>
                                      <w:rFonts w:cstheme="minorBidi"/>
                                    </w:rPr>
                                    <w:t>-0.27</w:t>
                                  </w:r>
                                </w:p>
                              </w:tc>
                              <w:tc>
                                <w:tcPr>
                                  <w:tcW w:w="3067" w:type="dxa"/>
                                  <w:tcBorders>
                                    <w:top w:val="single" w:sz="4" w:space="0" w:color="auto"/>
                                  </w:tcBorders>
                                  <w:vAlign w:val="center"/>
                                </w:tcPr>
                                <w:p w14:paraId="56A8FAFF" w14:textId="77777777" w:rsidR="003518D7" w:rsidRPr="005C4541" w:rsidRDefault="003518D7" w:rsidP="003518D7">
                                  <w:pPr>
                                    <w:jc w:val="center"/>
                                  </w:pPr>
                                  <w:r>
                                    <w:t>0.0075</w:t>
                                  </w:r>
                                </w:p>
                              </w:tc>
                            </w:tr>
                            <w:tr w:rsidR="003518D7" w:rsidRPr="005C4541" w14:paraId="70DFD465" w14:textId="77777777" w:rsidTr="003518D7">
                              <w:trPr>
                                <w:trHeight w:val="449"/>
                              </w:trPr>
                              <w:tc>
                                <w:tcPr>
                                  <w:tcW w:w="2043" w:type="dxa"/>
                                  <w:vAlign w:val="center"/>
                                </w:tcPr>
                                <w:p w14:paraId="621C360F" w14:textId="77777777" w:rsidR="003518D7" w:rsidRPr="005C4541" w:rsidRDefault="003518D7" w:rsidP="003518D7">
                                  <w:r>
                                    <w:t>Nasal Flow Rate</w:t>
                                  </w:r>
                                </w:p>
                              </w:tc>
                              <w:tc>
                                <w:tcPr>
                                  <w:tcW w:w="1838" w:type="dxa"/>
                                  <w:vAlign w:val="center"/>
                                </w:tcPr>
                                <w:p w14:paraId="6F52D269" w14:textId="77777777" w:rsidR="003518D7" w:rsidRPr="005C4541" w:rsidRDefault="003518D7" w:rsidP="003518D7">
                                  <w:pPr>
                                    <w:jc w:val="center"/>
                                  </w:pPr>
                                  <w:r>
                                    <w:t>0.26</w:t>
                                  </w:r>
                                </w:p>
                              </w:tc>
                              <w:tc>
                                <w:tcPr>
                                  <w:tcW w:w="3067" w:type="dxa"/>
                                  <w:vAlign w:val="center"/>
                                </w:tcPr>
                                <w:p w14:paraId="575EF4BD" w14:textId="77777777" w:rsidR="003518D7" w:rsidRPr="005C4541" w:rsidRDefault="003518D7" w:rsidP="003518D7">
                                  <w:pPr>
                                    <w:jc w:val="center"/>
                                  </w:pPr>
                                  <w:r>
                                    <w:t>0.0094</w:t>
                                  </w:r>
                                </w:p>
                              </w:tc>
                            </w:tr>
                          </w:tbl>
                          <w:p w14:paraId="55E40972"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2.5pt;margin-top:43.5pt;width:417.75pt;height:16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J1/4cCAAAY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rMY5Rop0&#10;QNEDHzy61gPKZqE8vXEVeN0b8PMD7APNMVVn7jT97JDSNy1RW35lre5bThiEl4WTydnREccFkE3/&#10;TjO4h+y8jkBDY7tQO6gGAnSg6fFETYiFwub0VTot8ilGFGx5uijSeSQvIdXxuLHOv+G6Q2FSYwvc&#10;R3iyv3M+hEOqo0u4zWkp2FpIGRd2u7mRFu0J6GQdv5jBMzepgrPS4diIOO5AlHBHsIV4I+9PZZYX&#10;6XVeTtazxXxSNMV0Us7TxSTNyutylhZlcbv+FgLMiqoVjHF1JxQ/ajAr/o7jQzeM6okqRH2NyymU&#10;Kub1xyTT+P0uyU54aEkpuhovTk6kCsy+VgzSJpUnQo7z5OfwY5WhBsd/rErUQaB+FIEfNkNU3OIo&#10;r41mjyAMq4E2YB+eE5i02n7FqIfWrLH7siOWYyTfKhBXmRVF6OW4KKbzHBb23LI5txBFAarGHqNx&#10;euPH/t8ZK7Yt3DTKWekrEGQjolSCcseoDjKG9os5HZ6K0N/n6+j140FbfQcAAP//AwBQSwMEFAAG&#10;AAgAAAAhAEMJAFvfAAAACgEAAA8AAABkcnMvZG93bnJldi54bWxMj81ugzAQhO+V+g7WVuqlSgwo&#10;BEoxUVupVa/5eYAFbwAV2wg7gbx9t6f2NFrNaPabcreYQVxp8r2zCuJ1BIJs43RvWwWn48cqB+ED&#10;Wo2Ds6TgRh521f1diYV2s93T9RBawSXWF6igC2EspPRNRwb92o1k2Tu7yWDgc2qlnnDmcjPIJIq2&#10;0mBv+UOHI7131HwfLkbB+Wt+Sp/n+jOcsv1m+4Z9VrubUo8Py+sLiEBL+AvDLz6jQ8VMtbtY7cWg&#10;YJWkvCUoyDNWDuRxlIKoFWziNAFZlfL/hOoHAAD//wMAUEsBAi0AFAAGAAgAAAAhAOSZw8D7AAAA&#10;4QEAABMAAAAAAAAAAAAAAAAAAAAAAFtDb250ZW50X1R5cGVzXS54bWxQSwECLQAUAAYACAAAACEA&#10;I7Jq4dcAAACUAQAACwAAAAAAAAAAAAAAAAAsAQAAX3JlbHMvLnJlbHNQSwECLQAUAAYACAAAACEA&#10;JyJ1/4cCAAAYBQAADgAAAAAAAAAAAAAAAAAsAgAAZHJzL2Uyb0RvYy54bWxQSwECLQAUAAYACAAA&#10;ACEAQwkAW98AAAAKAQAADwAAAAAAAAAAAAAAAADfBAAAZHJzL2Rvd25yZXYueG1sUEsFBgAAAAAE&#10;AAQA8wAAAOsFAAAAAA==&#10;" stroked="f">
                <v:textbox>
                  <w:txbxContent>
                    <w:p w14:paraId="071849BF" w14:textId="77777777" w:rsidR="003518D7" w:rsidRPr="00ED1900" w:rsidRDefault="003518D7">
                      <w:pPr>
                        <w:rPr>
                          <w:rFonts w:cs="Ayuthaya"/>
                        </w:rPr>
                      </w:pPr>
                      <w:r>
                        <w:rPr>
                          <w:rFonts w:cs="Ayuthaya"/>
                        </w:rPr>
                        <w:t xml:space="preserve">Table 5:  Peak nasal inspiratory flow rate (PNIF) and </w:t>
                      </w:r>
                      <w:proofErr w:type="spellStart"/>
                      <w:r>
                        <w:rPr>
                          <w:rFonts w:cs="Ayuthaya"/>
                        </w:rPr>
                        <w:t>Rhinomanometry</w:t>
                      </w:r>
                      <w:proofErr w:type="spellEnd"/>
                      <w:r>
                        <w:rPr>
                          <w:rFonts w:cs="Ayuthaya"/>
                        </w:rPr>
                        <w:t xml:space="preserve"> values. (N=180)</w:t>
                      </w:r>
                    </w:p>
                    <w:p w14:paraId="49D1CF78" w14:textId="77777777" w:rsidR="003518D7" w:rsidRDefault="003518D7"/>
                    <w:tbl>
                      <w:tblPr>
                        <w:tblW w:w="0" w:type="auto"/>
                        <w:tblLook w:val="01E0" w:firstRow="1" w:lastRow="1" w:firstColumn="1" w:lastColumn="1" w:noHBand="0" w:noVBand="0"/>
                      </w:tblPr>
                      <w:tblGrid>
                        <w:gridCol w:w="2043"/>
                        <w:gridCol w:w="1838"/>
                        <w:gridCol w:w="3067"/>
                      </w:tblGrid>
                      <w:tr w:rsidR="003518D7" w:rsidRPr="005C4541" w14:paraId="0DAF0436" w14:textId="77777777" w:rsidTr="003518D7">
                        <w:trPr>
                          <w:trHeight w:val="445"/>
                        </w:trPr>
                        <w:tc>
                          <w:tcPr>
                            <w:tcW w:w="2043" w:type="dxa"/>
                            <w:tcBorders>
                              <w:top w:val="single" w:sz="4" w:space="0" w:color="auto"/>
                            </w:tcBorders>
                            <w:vAlign w:val="center"/>
                          </w:tcPr>
                          <w:p w14:paraId="11111972" w14:textId="77777777" w:rsidR="003518D7" w:rsidRPr="005C4541" w:rsidRDefault="003518D7" w:rsidP="003518D7"/>
                        </w:tc>
                        <w:tc>
                          <w:tcPr>
                            <w:tcW w:w="4905" w:type="dxa"/>
                            <w:gridSpan w:val="2"/>
                            <w:tcBorders>
                              <w:top w:val="single" w:sz="4" w:space="0" w:color="auto"/>
                              <w:bottom w:val="single" w:sz="4" w:space="0" w:color="auto"/>
                            </w:tcBorders>
                            <w:vAlign w:val="center"/>
                          </w:tcPr>
                          <w:p w14:paraId="5809DEA3" w14:textId="77777777" w:rsidR="003518D7" w:rsidRPr="005C4541" w:rsidRDefault="003518D7" w:rsidP="003518D7">
                            <w:pPr>
                              <w:jc w:val="center"/>
                            </w:pPr>
                            <w:r w:rsidRPr="005C4541">
                              <w:t>PNIF</w:t>
                            </w:r>
                          </w:p>
                        </w:tc>
                      </w:tr>
                      <w:tr w:rsidR="003518D7" w:rsidRPr="005C4541" w14:paraId="26686E39" w14:textId="77777777" w:rsidTr="003518D7">
                        <w:trPr>
                          <w:trHeight w:val="537"/>
                        </w:trPr>
                        <w:tc>
                          <w:tcPr>
                            <w:tcW w:w="2043" w:type="dxa"/>
                            <w:tcBorders>
                              <w:bottom w:val="single" w:sz="4" w:space="0" w:color="auto"/>
                            </w:tcBorders>
                            <w:vAlign w:val="center"/>
                          </w:tcPr>
                          <w:p w14:paraId="0E413BCD" w14:textId="77777777" w:rsidR="003518D7" w:rsidRPr="005C4541" w:rsidRDefault="003518D7" w:rsidP="003518D7"/>
                        </w:tc>
                        <w:tc>
                          <w:tcPr>
                            <w:tcW w:w="1838" w:type="dxa"/>
                            <w:tcBorders>
                              <w:top w:val="single" w:sz="4" w:space="0" w:color="auto"/>
                              <w:bottom w:val="single" w:sz="4" w:space="0" w:color="auto"/>
                            </w:tcBorders>
                            <w:vAlign w:val="center"/>
                          </w:tcPr>
                          <w:p w14:paraId="779FD314" w14:textId="77777777" w:rsidR="003518D7" w:rsidRPr="005C4541" w:rsidRDefault="003518D7" w:rsidP="003518D7">
                            <w:pPr>
                              <w:jc w:val="center"/>
                            </w:pPr>
                            <w:r>
                              <w:t>p</w:t>
                            </w:r>
                          </w:p>
                        </w:tc>
                        <w:tc>
                          <w:tcPr>
                            <w:tcW w:w="3067" w:type="dxa"/>
                            <w:tcBorders>
                              <w:top w:val="single" w:sz="4" w:space="0" w:color="auto"/>
                              <w:bottom w:val="single" w:sz="4" w:space="0" w:color="auto"/>
                            </w:tcBorders>
                            <w:vAlign w:val="center"/>
                          </w:tcPr>
                          <w:p w14:paraId="49719B87" w14:textId="77777777" w:rsidR="003518D7" w:rsidRPr="005C4541" w:rsidRDefault="003518D7" w:rsidP="003518D7">
                            <w:pPr>
                              <w:jc w:val="center"/>
                            </w:pPr>
                            <w:r>
                              <w:t>r</w:t>
                            </w:r>
                          </w:p>
                        </w:tc>
                      </w:tr>
                      <w:tr w:rsidR="003518D7" w:rsidRPr="005C4541" w14:paraId="2BB1E147" w14:textId="77777777" w:rsidTr="003518D7">
                        <w:trPr>
                          <w:trHeight w:val="519"/>
                        </w:trPr>
                        <w:tc>
                          <w:tcPr>
                            <w:tcW w:w="2043" w:type="dxa"/>
                            <w:tcBorders>
                              <w:top w:val="single" w:sz="4" w:space="0" w:color="auto"/>
                            </w:tcBorders>
                            <w:vAlign w:val="center"/>
                          </w:tcPr>
                          <w:p w14:paraId="0F5954EE" w14:textId="77777777" w:rsidR="003518D7" w:rsidRPr="005C4541" w:rsidRDefault="003518D7" w:rsidP="003518D7">
                            <w:r>
                              <w:t>Airway resistance</w:t>
                            </w:r>
                          </w:p>
                        </w:tc>
                        <w:tc>
                          <w:tcPr>
                            <w:tcW w:w="1838" w:type="dxa"/>
                            <w:tcBorders>
                              <w:top w:val="single" w:sz="4" w:space="0" w:color="auto"/>
                            </w:tcBorders>
                            <w:vAlign w:val="center"/>
                          </w:tcPr>
                          <w:p w14:paraId="711BE83A" w14:textId="77777777" w:rsidR="003518D7" w:rsidRPr="00AC79CA" w:rsidRDefault="003518D7" w:rsidP="003518D7">
                            <w:pPr>
                              <w:jc w:val="center"/>
                              <w:rPr>
                                <w:rFonts w:cstheme="minorBidi"/>
                              </w:rPr>
                            </w:pPr>
                            <w:r>
                              <w:rPr>
                                <w:rFonts w:cstheme="minorBidi"/>
                              </w:rPr>
                              <w:t>-0.27</w:t>
                            </w:r>
                          </w:p>
                        </w:tc>
                        <w:tc>
                          <w:tcPr>
                            <w:tcW w:w="3067" w:type="dxa"/>
                            <w:tcBorders>
                              <w:top w:val="single" w:sz="4" w:space="0" w:color="auto"/>
                            </w:tcBorders>
                            <w:vAlign w:val="center"/>
                          </w:tcPr>
                          <w:p w14:paraId="56A8FAFF" w14:textId="77777777" w:rsidR="003518D7" w:rsidRPr="005C4541" w:rsidRDefault="003518D7" w:rsidP="003518D7">
                            <w:pPr>
                              <w:jc w:val="center"/>
                            </w:pPr>
                            <w:r>
                              <w:t>0.0075</w:t>
                            </w:r>
                          </w:p>
                        </w:tc>
                      </w:tr>
                      <w:tr w:rsidR="003518D7" w:rsidRPr="005C4541" w14:paraId="70DFD465" w14:textId="77777777" w:rsidTr="003518D7">
                        <w:trPr>
                          <w:trHeight w:val="449"/>
                        </w:trPr>
                        <w:tc>
                          <w:tcPr>
                            <w:tcW w:w="2043" w:type="dxa"/>
                            <w:vAlign w:val="center"/>
                          </w:tcPr>
                          <w:p w14:paraId="621C360F" w14:textId="77777777" w:rsidR="003518D7" w:rsidRPr="005C4541" w:rsidRDefault="003518D7" w:rsidP="003518D7">
                            <w:r>
                              <w:t>Nasal Flow Rate</w:t>
                            </w:r>
                          </w:p>
                        </w:tc>
                        <w:tc>
                          <w:tcPr>
                            <w:tcW w:w="1838" w:type="dxa"/>
                            <w:vAlign w:val="center"/>
                          </w:tcPr>
                          <w:p w14:paraId="6F52D269" w14:textId="77777777" w:rsidR="003518D7" w:rsidRPr="005C4541" w:rsidRDefault="003518D7" w:rsidP="003518D7">
                            <w:pPr>
                              <w:jc w:val="center"/>
                            </w:pPr>
                            <w:r>
                              <w:t>0.26</w:t>
                            </w:r>
                          </w:p>
                        </w:tc>
                        <w:tc>
                          <w:tcPr>
                            <w:tcW w:w="3067" w:type="dxa"/>
                            <w:vAlign w:val="center"/>
                          </w:tcPr>
                          <w:p w14:paraId="575EF4BD" w14:textId="77777777" w:rsidR="003518D7" w:rsidRPr="005C4541" w:rsidRDefault="003518D7" w:rsidP="003518D7">
                            <w:pPr>
                              <w:jc w:val="center"/>
                            </w:pPr>
                            <w:r>
                              <w:t>0.0094</w:t>
                            </w:r>
                          </w:p>
                        </w:tc>
                      </w:tr>
                    </w:tbl>
                    <w:p w14:paraId="55E40972" w14:textId="77777777" w:rsidR="003518D7" w:rsidRDefault="003518D7"/>
                  </w:txbxContent>
                </v:textbox>
              </v:shape>
            </w:pict>
          </mc:Fallback>
        </mc:AlternateContent>
      </w:r>
    </w:p>
    <w:p w14:paraId="346EE156" w14:textId="77777777" w:rsidR="00A125A2" w:rsidRPr="005C4541" w:rsidRDefault="00A125A2" w:rsidP="005C4541">
      <w:pPr>
        <w:rPr>
          <w:rFonts w:cs="Ayuthaya"/>
        </w:rPr>
      </w:pPr>
      <w:r w:rsidRPr="005C4541">
        <w:rPr>
          <w:rFonts w:cs="Ayuthaya"/>
          <w:noProof/>
          <w:lang w:eastAsia="en-US" w:bidi="ar-SA"/>
        </w:rPr>
        <w:drawing>
          <wp:inline distT="0" distB="0" distL="0" distR="0" wp14:anchorId="37194653" wp14:editId="5FABB6A4">
            <wp:extent cx="3600450" cy="2543175"/>
            <wp:effectExtent l="25400" t="0" r="6350" b="0"/>
            <wp:docPr id="3" name="P 2" descr="nasal"/>
            <wp:cNvGraphicFramePr/>
            <a:graphic xmlns:a="http://schemas.openxmlformats.org/drawingml/2006/main">
              <a:graphicData uri="http://schemas.openxmlformats.org/drawingml/2006/picture">
                <pic:pic xmlns:pic="http://schemas.openxmlformats.org/drawingml/2006/picture">
                  <pic:nvPicPr>
                    <pic:cNvPr id="0" name="Picture 4" descr="nasal"/>
                    <pic:cNvPicPr>
                      <a:picLocks noChangeAspect="1" noChangeArrowheads="1"/>
                    </pic:cNvPicPr>
                  </pic:nvPicPr>
                  <pic:blipFill>
                    <a:blip r:embed="rId6">
                      <a:lum bright="-8000" contrast="10000"/>
                    </a:blip>
                    <a:srcRect/>
                    <a:stretch>
                      <a:fillRect/>
                    </a:stretch>
                  </pic:blipFill>
                  <pic:spPr bwMode="auto">
                    <a:xfrm>
                      <a:off x="0" y="0"/>
                      <a:ext cx="3600450" cy="2543175"/>
                    </a:xfrm>
                    <a:prstGeom prst="rect">
                      <a:avLst/>
                    </a:prstGeom>
                    <a:noFill/>
                    <a:ln w="9525">
                      <a:noFill/>
                      <a:miter lim="800000"/>
                      <a:headEnd/>
                      <a:tailEnd/>
                    </a:ln>
                  </pic:spPr>
                </pic:pic>
              </a:graphicData>
            </a:graphic>
          </wp:inline>
        </w:drawing>
      </w:r>
      <w:r w:rsidR="005E0B9B" w:rsidRPr="005C4541">
        <w:rPr>
          <w:rFonts w:cs="Ayuthaya"/>
          <w:noProof/>
          <w:lang w:eastAsia="en-US" w:bidi="ar-SA"/>
        </w:rPr>
        <w:drawing>
          <wp:inline distT="0" distB="0" distL="0" distR="0" wp14:anchorId="598A9F46" wp14:editId="360D1746">
            <wp:extent cx="3429000" cy="2570162"/>
            <wp:effectExtent l="25400" t="0" r="0" b="0"/>
            <wp:docPr id="1" name="P 1" descr="DSCN0323"/>
            <wp:cNvGraphicFramePr/>
            <a:graphic xmlns:a="http://schemas.openxmlformats.org/drawingml/2006/main">
              <a:graphicData uri="http://schemas.openxmlformats.org/drawingml/2006/picture">
                <pic:pic xmlns:pic="http://schemas.openxmlformats.org/drawingml/2006/picture">
                  <pic:nvPicPr>
                    <pic:cNvPr id="0" name="Picture 4" descr="DSCN0323"/>
                    <pic:cNvPicPr>
                      <a:picLocks noChangeAspect="1" noChangeArrowheads="1"/>
                    </pic:cNvPicPr>
                  </pic:nvPicPr>
                  <pic:blipFill>
                    <a:blip r:embed="rId7" cstate="print"/>
                    <a:srcRect/>
                    <a:stretch>
                      <a:fillRect/>
                    </a:stretch>
                  </pic:blipFill>
                  <pic:spPr bwMode="auto">
                    <a:xfrm>
                      <a:off x="0" y="0"/>
                      <a:ext cx="3429000" cy="2570162"/>
                    </a:xfrm>
                    <a:prstGeom prst="rect">
                      <a:avLst/>
                    </a:prstGeom>
                    <a:noFill/>
                    <a:ln w="9525">
                      <a:noFill/>
                      <a:miter lim="800000"/>
                      <a:headEnd/>
                      <a:tailEnd/>
                    </a:ln>
                  </pic:spPr>
                </pic:pic>
              </a:graphicData>
            </a:graphic>
          </wp:inline>
        </w:drawing>
      </w:r>
    </w:p>
    <w:p w14:paraId="1CC77C2F" w14:textId="77777777" w:rsidR="008A39BB" w:rsidRPr="005C4541" w:rsidRDefault="008A39BB" w:rsidP="005C4541">
      <w:pPr>
        <w:rPr>
          <w:rFonts w:cs="Ayuthaya"/>
        </w:rPr>
      </w:pPr>
    </w:p>
    <w:p w14:paraId="2BF3D411" w14:textId="77777777" w:rsidR="005C4541" w:rsidRPr="005C4541" w:rsidRDefault="005C4541" w:rsidP="005C4541">
      <w:pPr>
        <w:rPr>
          <w:rFonts w:cs="Ayuthaya"/>
        </w:rPr>
      </w:pPr>
      <w:r w:rsidRPr="005C4541">
        <w:rPr>
          <w:rFonts w:cs="Ayuthaya"/>
        </w:rPr>
        <w:t>Discussions</w:t>
      </w:r>
    </w:p>
    <w:p w14:paraId="441B6478" w14:textId="77777777" w:rsidR="005C4541" w:rsidRPr="005C4541" w:rsidRDefault="005C4541" w:rsidP="005C4541">
      <w:pPr>
        <w:rPr>
          <w:rFonts w:cs="Ayuthaya"/>
        </w:rPr>
      </w:pPr>
    </w:p>
    <w:p w14:paraId="69EA36B1" w14:textId="77777777" w:rsidR="005C4541" w:rsidRPr="005C4541" w:rsidRDefault="005C4541" w:rsidP="005C4541">
      <w:pPr>
        <w:rPr>
          <w:rFonts w:cs="Ayuthaya"/>
        </w:rPr>
      </w:pPr>
      <w:r w:rsidRPr="005C4541">
        <w:rPr>
          <w:rFonts w:cs="Ayuthaya"/>
        </w:rPr>
        <w:t>Conclusion</w:t>
      </w:r>
    </w:p>
    <w:p w14:paraId="5941221B" w14:textId="77777777" w:rsidR="005C4541" w:rsidRPr="005C4541" w:rsidRDefault="005C4541" w:rsidP="005C4541">
      <w:pPr>
        <w:rPr>
          <w:rFonts w:cs="Ayuthaya"/>
        </w:rPr>
      </w:pPr>
    </w:p>
    <w:p w14:paraId="32C63EAD" w14:textId="77777777" w:rsidR="008A39BB" w:rsidRPr="005C4541" w:rsidRDefault="008A39BB" w:rsidP="005C4541">
      <w:pPr>
        <w:rPr>
          <w:rFonts w:cs="Ayuthaya"/>
        </w:rPr>
      </w:pPr>
      <w:r w:rsidRPr="005C4541">
        <w:rPr>
          <w:rFonts w:cs="Ayuthaya"/>
        </w:rPr>
        <w:t xml:space="preserve">References: </w:t>
      </w:r>
    </w:p>
    <w:p w14:paraId="7A5F36A8"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Ashan</w:t>
      </w:r>
      <w:proofErr w:type="spellEnd"/>
      <w:r w:rsidRPr="005C4541">
        <w:rPr>
          <w:rFonts w:cs="CordiaUPC"/>
        </w:rPr>
        <w:t xml:space="preserve"> G, </w:t>
      </w:r>
      <w:proofErr w:type="spellStart"/>
      <w:r w:rsidRPr="005C4541">
        <w:rPr>
          <w:rFonts w:cs="CordiaUPC"/>
        </w:rPr>
        <w:t>Drettner</w:t>
      </w:r>
      <w:proofErr w:type="spellEnd"/>
      <w:r w:rsidRPr="005C4541">
        <w:rPr>
          <w:rFonts w:cs="CordiaUPC"/>
        </w:rPr>
        <w:t xml:space="preserve"> </w:t>
      </w:r>
      <w:proofErr w:type="spellStart"/>
      <w:r w:rsidRPr="005C4541">
        <w:rPr>
          <w:rFonts w:cs="CordiaUPC"/>
        </w:rPr>
        <w:t>B.Ronge</w:t>
      </w:r>
      <w:proofErr w:type="spellEnd"/>
      <w:r w:rsidRPr="005C4541">
        <w:rPr>
          <w:rFonts w:cs="CordiaUPC"/>
        </w:rPr>
        <w:t xml:space="preserve"> HE.A new technique for measuring nasal airflow resistance to breathing, illustrated by the effect of histamine and physical effort.</w:t>
      </w:r>
      <w:r w:rsidRPr="005C4541">
        <w:rPr>
          <w:rFonts w:cs="CordiaUPC"/>
          <w:iCs/>
        </w:rPr>
        <w:t xml:space="preserve">  </w:t>
      </w:r>
      <w:r w:rsidRPr="005C4541">
        <w:rPr>
          <w:rFonts w:cs="CordiaUPC"/>
        </w:rPr>
        <w:t xml:space="preserve">Ann </w:t>
      </w:r>
      <w:proofErr w:type="spellStart"/>
      <w:r w:rsidRPr="005C4541">
        <w:rPr>
          <w:rFonts w:cs="CordiaUPC"/>
        </w:rPr>
        <w:t>Acad</w:t>
      </w:r>
      <w:proofErr w:type="spellEnd"/>
      <w:r w:rsidRPr="005C4541">
        <w:rPr>
          <w:rFonts w:cs="CordiaUPC"/>
        </w:rPr>
        <w:t xml:space="preserve"> </w:t>
      </w:r>
      <w:proofErr w:type="spellStart"/>
      <w:r w:rsidRPr="005C4541">
        <w:rPr>
          <w:rFonts w:cs="CordiaUPC"/>
        </w:rPr>
        <w:t>Regiae</w:t>
      </w:r>
      <w:proofErr w:type="spellEnd"/>
      <w:r w:rsidRPr="005C4541">
        <w:rPr>
          <w:rFonts w:cs="CordiaUPC"/>
        </w:rPr>
        <w:t xml:space="preserve"> </w:t>
      </w:r>
      <w:proofErr w:type="spellStart"/>
      <w:r w:rsidRPr="005C4541">
        <w:rPr>
          <w:rFonts w:cs="CordiaUPC"/>
        </w:rPr>
        <w:t>Sci</w:t>
      </w:r>
      <w:proofErr w:type="spellEnd"/>
      <w:r w:rsidRPr="005C4541">
        <w:rPr>
          <w:rFonts w:cs="CordiaUPC"/>
        </w:rPr>
        <w:t xml:space="preserve"> Ups 1995; 2:111-26.</w:t>
      </w:r>
    </w:p>
    <w:p w14:paraId="31C0B3A2"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Youlten</w:t>
      </w:r>
      <w:proofErr w:type="spellEnd"/>
      <w:r w:rsidRPr="005C4541">
        <w:rPr>
          <w:rFonts w:cs="CordiaUPC"/>
        </w:rPr>
        <w:t xml:space="preserve"> LJF. The peak nasal inspiratory flow meter: a new instrument for the assessment of the response to immunotherapy in a seasonal allergic rhinitis. </w:t>
      </w:r>
    </w:p>
    <w:p w14:paraId="48B81735"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Allergol</w:t>
      </w:r>
      <w:proofErr w:type="spellEnd"/>
      <w:r w:rsidRPr="005C4541">
        <w:rPr>
          <w:rFonts w:cs="CordiaUPC"/>
        </w:rPr>
        <w:t xml:space="preserve"> Immunopathol.1980; 8: 344-46.</w:t>
      </w:r>
    </w:p>
    <w:p w14:paraId="595F1F6C"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color w:val="000000"/>
        </w:rPr>
        <w:t>Holmstorm</w:t>
      </w:r>
      <w:proofErr w:type="spellEnd"/>
      <w:r w:rsidRPr="005C4541">
        <w:rPr>
          <w:rFonts w:cs="CordiaUPC"/>
          <w:color w:val="000000"/>
        </w:rPr>
        <w:t xml:space="preserve"> M, </w:t>
      </w:r>
      <w:proofErr w:type="spellStart"/>
      <w:r w:rsidRPr="005C4541">
        <w:rPr>
          <w:rFonts w:cs="CordiaUPC"/>
          <w:color w:val="000000"/>
        </w:rPr>
        <w:t>Scadding</w:t>
      </w:r>
      <w:proofErr w:type="spellEnd"/>
      <w:r w:rsidRPr="005C4541">
        <w:rPr>
          <w:rFonts w:cs="CordiaUPC"/>
          <w:color w:val="000000"/>
        </w:rPr>
        <w:t xml:space="preserve"> GK, Lund VJ, Darby YC</w:t>
      </w:r>
      <w:r w:rsidRPr="005C4541">
        <w:rPr>
          <w:rFonts w:cs="CordiaUPC"/>
          <w:cs/>
        </w:rPr>
        <w:t>.</w:t>
      </w:r>
      <w:r w:rsidRPr="005C4541">
        <w:rPr>
          <w:rFonts w:cs="CordiaUPC"/>
        </w:rPr>
        <w:t xml:space="preserve"> Assessment of nasal obstruction. A comparison between </w:t>
      </w:r>
      <w:proofErr w:type="spellStart"/>
      <w:r w:rsidRPr="005C4541">
        <w:rPr>
          <w:rFonts w:cs="CordiaUPC"/>
        </w:rPr>
        <w:t>rhinomanometry</w:t>
      </w:r>
      <w:proofErr w:type="spellEnd"/>
      <w:r w:rsidRPr="005C4541">
        <w:rPr>
          <w:rFonts w:cs="CordiaUPC"/>
        </w:rPr>
        <w:t xml:space="preserve"> and nasal inspiratory peak flow. Rhinology1990; 28:191-6.</w:t>
      </w:r>
    </w:p>
    <w:p w14:paraId="314563E7" w14:textId="77777777"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color w:val="000000"/>
          <w:lang w:val="de-DE"/>
        </w:rPr>
        <w:t>Fairley JW, Durham LH, Ell SR</w:t>
      </w:r>
      <w:r w:rsidRPr="005C4541">
        <w:rPr>
          <w:rFonts w:cs="CordiaUPC"/>
          <w:cs/>
        </w:rPr>
        <w:t>.</w:t>
      </w:r>
      <w:r w:rsidRPr="005C4541">
        <w:rPr>
          <w:rFonts w:cs="CordiaUPC"/>
          <w:lang w:val="de-DE"/>
        </w:rPr>
        <w:t xml:space="preserve"> </w:t>
      </w:r>
      <w:r w:rsidRPr="005C4541">
        <w:rPr>
          <w:rFonts w:cs="CordiaUPC"/>
        </w:rPr>
        <w:t>Correlation of subjective sensation of nasal patency with nasal inspiratory rate.</w:t>
      </w:r>
      <w:r w:rsidRPr="005C4541">
        <w:rPr>
          <w:rFonts w:cs="CordiaUPC"/>
          <w:iCs/>
        </w:rPr>
        <w:t xml:space="preserve"> </w:t>
      </w:r>
      <w:proofErr w:type="spellStart"/>
      <w:r w:rsidRPr="005C4541">
        <w:rPr>
          <w:rFonts w:cs="CordiaUPC"/>
        </w:rPr>
        <w:t>Clin</w:t>
      </w:r>
      <w:proofErr w:type="spellEnd"/>
      <w:r w:rsidRPr="005C4541">
        <w:rPr>
          <w:rFonts w:cs="CordiaUPC"/>
        </w:rPr>
        <w:t xml:space="preserve"> </w:t>
      </w:r>
      <w:proofErr w:type="spellStart"/>
      <w:r w:rsidRPr="005C4541">
        <w:rPr>
          <w:rFonts w:cs="CordiaUPC"/>
        </w:rPr>
        <w:t>Otolaryngol</w:t>
      </w:r>
      <w:proofErr w:type="spellEnd"/>
      <w:r w:rsidRPr="005C4541">
        <w:rPr>
          <w:rFonts w:cs="CordiaUPC"/>
        </w:rPr>
        <w:t xml:space="preserve"> 1993; 18:19-22.</w:t>
      </w:r>
    </w:p>
    <w:p w14:paraId="4E165D73" w14:textId="77777777" w:rsidR="008A39BB" w:rsidRPr="005C4541" w:rsidRDefault="008A39BB" w:rsidP="005C4541">
      <w:pPr>
        <w:pStyle w:val="ListParagraph"/>
        <w:numPr>
          <w:ilvl w:val="0"/>
          <w:numId w:val="3"/>
        </w:numPr>
        <w:tabs>
          <w:tab w:val="clear" w:pos="2160"/>
          <w:tab w:val="num" w:pos="567"/>
        </w:tabs>
        <w:ind w:left="851" w:hanging="709"/>
        <w:rPr>
          <w:rFonts w:cs="CordiaUPC"/>
          <w:iCs/>
        </w:rPr>
      </w:pPr>
      <w:r w:rsidRPr="005C4541">
        <w:rPr>
          <w:rFonts w:cs="CordiaUPC"/>
        </w:rPr>
        <w:t>Wilson A. Airflow obstruction and Peak Nasal Inspiratory Flow (PNIF). Data from http://a.m.wilson@dundee.ac.uk</w:t>
      </w:r>
    </w:p>
    <w:p w14:paraId="4B0BD806" w14:textId="77777777"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color w:val="000000"/>
        </w:rPr>
        <w:t>Prescott CAJ, Prescott KE.</w:t>
      </w:r>
      <w:r w:rsidRPr="005C4541">
        <w:rPr>
          <w:rFonts w:cs="CordiaUPC"/>
        </w:rPr>
        <w:t xml:space="preserve"> Peak Nasal Inspiratory Flow measurement: an investigation in children. </w:t>
      </w:r>
      <w:proofErr w:type="spellStart"/>
      <w:r w:rsidRPr="005C4541">
        <w:rPr>
          <w:rFonts w:cs="CordiaUPC"/>
        </w:rPr>
        <w:t>Int</w:t>
      </w:r>
      <w:proofErr w:type="spellEnd"/>
      <w:r w:rsidRPr="005C4541">
        <w:rPr>
          <w:rFonts w:cs="CordiaUPC"/>
        </w:rPr>
        <w:t xml:space="preserve"> J </w:t>
      </w:r>
      <w:proofErr w:type="spellStart"/>
      <w:r w:rsidRPr="005C4541">
        <w:rPr>
          <w:rFonts w:cs="CordiaUPC"/>
        </w:rPr>
        <w:t>Pediatr</w:t>
      </w:r>
      <w:proofErr w:type="spellEnd"/>
      <w:r w:rsidRPr="005C4541">
        <w:rPr>
          <w:rFonts w:cs="CordiaUPC"/>
        </w:rPr>
        <w:t xml:space="preserve"> Otorhinolaryngol1995; 32:137-41.</w:t>
      </w:r>
    </w:p>
    <w:p w14:paraId="206B3074" w14:textId="77777777"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rPr>
        <w:t xml:space="preserve">Giancarlo O, </w:t>
      </w:r>
      <w:proofErr w:type="spellStart"/>
      <w:r w:rsidRPr="005C4541">
        <w:rPr>
          <w:rFonts w:cs="CordiaUPC"/>
        </w:rPr>
        <w:t>Glenis</w:t>
      </w:r>
      <w:proofErr w:type="spellEnd"/>
      <w:r w:rsidRPr="005C4541">
        <w:rPr>
          <w:rFonts w:cs="CordiaUPC"/>
        </w:rPr>
        <w:t xml:space="preserve"> K, Stuart C, Lund VJ. Peak Nasal Inspiratory Flow</w:t>
      </w:r>
      <w:r w:rsidRPr="005C4541">
        <w:rPr>
          <w:rFonts w:cs="CordiaUPC"/>
          <w:iCs/>
        </w:rPr>
        <w:t>;</w:t>
      </w:r>
      <w:r w:rsidRPr="005C4541">
        <w:rPr>
          <w:rFonts w:cs="CordiaUPC"/>
        </w:rPr>
        <w:t xml:space="preserve"> normal range in adult population. Am J Rhinology.2006; 44:32-5.</w:t>
      </w:r>
    </w:p>
    <w:p w14:paraId="4B2E968D"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Bunnag</w:t>
      </w:r>
      <w:proofErr w:type="spellEnd"/>
      <w:r w:rsidRPr="005C4541">
        <w:rPr>
          <w:rFonts w:cs="CordiaUPC"/>
        </w:rPr>
        <w:t xml:space="preserve"> C, </w:t>
      </w:r>
      <w:proofErr w:type="spellStart"/>
      <w:r w:rsidRPr="005C4541">
        <w:rPr>
          <w:rFonts w:cs="CordiaUPC"/>
        </w:rPr>
        <w:t>Jareoncharsri</w:t>
      </w:r>
      <w:proofErr w:type="spellEnd"/>
      <w:r w:rsidRPr="005C4541">
        <w:rPr>
          <w:rFonts w:cs="CordiaUPC"/>
        </w:rPr>
        <w:t xml:space="preserve"> P, </w:t>
      </w:r>
      <w:proofErr w:type="spellStart"/>
      <w:r w:rsidRPr="005C4541">
        <w:rPr>
          <w:rFonts w:cs="CordiaUPC"/>
        </w:rPr>
        <w:t>Dachpunpour</w:t>
      </w:r>
      <w:proofErr w:type="spellEnd"/>
      <w:r w:rsidRPr="005C4541">
        <w:rPr>
          <w:rFonts w:cs="CordiaUPC"/>
        </w:rPr>
        <w:t xml:space="preserve"> P,  </w:t>
      </w:r>
      <w:proofErr w:type="spellStart"/>
      <w:r w:rsidRPr="005C4541">
        <w:rPr>
          <w:rFonts w:cs="CordiaUPC"/>
        </w:rPr>
        <w:t>Vitavasiri</w:t>
      </w:r>
      <w:proofErr w:type="spellEnd"/>
      <w:r w:rsidRPr="005C4541">
        <w:rPr>
          <w:rFonts w:cs="CordiaUPC"/>
        </w:rPr>
        <w:t xml:space="preserve"> A. Nasal airway resistance in asymptomatic Thai population. </w:t>
      </w:r>
      <w:proofErr w:type="spellStart"/>
      <w:r w:rsidRPr="005C4541">
        <w:rPr>
          <w:rFonts w:cs="CordiaUPC"/>
        </w:rPr>
        <w:t>Siriraj</w:t>
      </w:r>
      <w:proofErr w:type="spellEnd"/>
      <w:r w:rsidRPr="005C4541">
        <w:rPr>
          <w:rFonts w:cs="CordiaUPC"/>
        </w:rPr>
        <w:t xml:space="preserve"> Hosp </w:t>
      </w:r>
      <w:proofErr w:type="spellStart"/>
      <w:r w:rsidRPr="005C4541">
        <w:rPr>
          <w:rFonts w:cs="CordiaUPC"/>
        </w:rPr>
        <w:t>Gaz</w:t>
      </w:r>
      <w:proofErr w:type="spellEnd"/>
      <w:r w:rsidRPr="005C4541">
        <w:rPr>
          <w:rFonts w:cs="CordiaUPC"/>
        </w:rPr>
        <w:t xml:space="preserve"> 1995; 47:123-8.</w:t>
      </w:r>
    </w:p>
    <w:p w14:paraId="555272D7" w14:textId="77777777"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rPr>
        <w:t xml:space="preserve">Pongsakorn T, </w:t>
      </w:r>
      <w:proofErr w:type="spellStart"/>
      <w:r w:rsidRPr="005C4541">
        <w:rPr>
          <w:rFonts w:cs="CordiaUPC"/>
        </w:rPr>
        <w:t>Jareoncharsri</w:t>
      </w:r>
      <w:proofErr w:type="spellEnd"/>
      <w:r w:rsidRPr="005C4541">
        <w:rPr>
          <w:rFonts w:cs="CordiaUPC"/>
        </w:rPr>
        <w:t xml:space="preserve"> P, </w:t>
      </w:r>
      <w:proofErr w:type="spellStart"/>
      <w:r w:rsidRPr="005C4541">
        <w:rPr>
          <w:rFonts w:cs="CordiaUPC"/>
        </w:rPr>
        <w:t>Bunnag</w:t>
      </w:r>
      <w:proofErr w:type="spellEnd"/>
      <w:r w:rsidRPr="005C4541">
        <w:rPr>
          <w:rFonts w:cs="CordiaUPC"/>
        </w:rPr>
        <w:t xml:space="preserve"> C, </w:t>
      </w:r>
      <w:proofErr w:type="spellStart"/>
      <w:r w:rsidRPr="005C4541">
        <w:rPr>
          <w:rFonts w:cs="CordiaUPC"/>
        </w:rPr>
        <w:t>Voraprayoon</w:t>
      </w:r>
      <w:proofErr w:type="spellEnd"/>
      <w:r w:rsidRPr="005C4541">
        <w:rPr>
          <w:rFonts w:cs="CordiaUPC"/>
        </w:rPr>
        <w:t xml:space="preserve"> S, Clement PA. Acoustic </w:t>
      </w:r>
      <w:proofErr w:type="spellStart"/>
      <w:r w:rsidRPr="005C4541">
        <w:rPr>
          <w:rFonts w:cs="CordiaUPC"/>
        </w:rPr>
        <w:t>rhinometry</w:t>
      </w:r>
      <w:proofErr w:type="spellEnd"/>
      <w:r w:rsidRPr="005C4541">
        <w:rPr>
          <w:rFonts w:cs="CordiaUPC"/>
        </w:rPr>
        <w:t xml:space="preserve"> of the Asian noses. Am J Rhinology 2008</w:t>
      </w:r>
      <w:proofErr w:type="gramStart"/>
      <w:r w:rsidRPr="005C4541">
        <w:rPr>
          <w:rFonts w:cs="CordiaUPC"/>
        </w:rPr>
        <w:t>;</w:t>
      </w:r>
      <w:proofErr w:type="gramEnd"/>
      <w:r w:rsidRPr="005C4541">
        <w:rPr>
          <w:rFonts w:cs="CordiaUPC"/>
        </w:rPr>
        <w:t xml:space="preserve"> 22:1-4.</w:t>
      </w:r>
    </w:p>
    <w:p w14:paraId="570C9738"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Blomgen</w:t>
      </w:r>
      <w:proofErr w:type="spellEnd"/>
      <w:r w:rsidRPr="005C4541">
        <w:rPr>
          <w:rFonts w:cs="CordiaUPC"/>
        </w:rPr>
        <w:t xml:space="preserve"> K, </w:t>
      </w:r>
      <w:proofErr w:type="spellStart"/>
      <w:proofErr w:type="gramStart"/>
      <w:r w:rsidRPr="005C4541">
        <w:rPr>
          <w:rFonts w:cs="CordiaUPC"/>
        </w:rPr>
        <w:t>Simola</w:t>
      </w:r>
      <w:proofErr w:type="spellEnd"/>
      <w:r w:rsidRPr="005C4541">
        <w:rPr>
          <w:rFonts w:cs="CordiaUPC"/>
        </w:rPr>
        <w:t xml:space="preserve">  M</w:t>
      </w:r>
      <w:proofErr w:type="gramEnd"/>
      <w:r w:rsidRPr="005C4541">
        <w:rPr>
          <w:rFonts w:cs="CordiaUPC"/>
        </w:rPr>
        <w:t xml:space="preserve">. </w:t>
      </w:r>
      <w:proofErr w:type="spellStart"/>
      <w:r w:rsidRPr="005C4541">
        <w:rPr>
          <w:rFonts w:cs="CordiaUPC"/>
        </w:rPr>
        <w:t>Hytonen</w:t>
      </w:r>
      <w:proofErr w:type="spellEnd"/>
      <w:r w:rsidRPr="005C4541">
        <w:rPr>
          <w:rFonts w:cs="CordiaUPC"/>
        </w:rPr>
        <w:t xml:space="preserve"> M. </w:t>
      </w:r>
      <w:proofErr w:type="spellStart"/>
      <w:r w:rsidRPr="005C4541">
        <w:rPr>
          <w:rFonts w:cs="CordiaUPC"/>
        </w:rPr>
        <w:t>Pitkaranta</w:t>
      </w:r>
      <w:proofErr w:type="spellEnd"/>
      <w:r w:rsidRPr="005C4541">
        <w:rPr>
          <w:rFonts w:cs="CordiaUPC"/>
        </w:rPr>
        <w:t xml:space="preserve"> A.(2003) Peak nasal inspiratory and expiratory flow measurements – practical tools in primary care? Rhinology 2003; 41: 206-210. </w:t>
      </w:r>
    </w:p>
    <w:p w14:paraId="19121584" w14:textId="77777777" w:rsidR="007B378E" w:rsidRDefault="007B378E" w:rsidP="005C4541">
      <w:pPr>
        <w:tabs>
          <w:tab w:val="num" w:pos="567"/>
        </w:tabs>
        <w:ind w:left="851" w:hanging="709"/>
        <w:rPr>
          <w:rFonts w:cs="Ayuthaya"/>
        </w:rPr>
      </w:pPr>
    </w:p>
    <w:p w14:paraId="65D01815" w14:textId="77777777" w:rsidR="007B378E" w:rsidRDefault="007B378E" w:rsidP="005C4541">
      <w:pPr>
        <w:tabs>
          <w:tab w:val="num" w:pos="567"/>
        </w:tabs>
        <w:ind w:left="851" w:hanging="709"/>
        <w:rPr>
          <w:rFonts w:cs="Ayuthaya"/>
        </w:rPr>
      </w:pPr>
    </w:p>
    <w:p w14:paraId="7B38C121" w14:textId="77777777" w:rsidR="007B378E" w:rsidRDefault="007B378E" w:rsidP="007B378E">
      <w:pPr>
        <w:tabs>
          <w:tab w:val="num" w:pos="567"/>
        </w:tabs>
        <w:rPr>
          <w:rFonts w:cs="Ayuthaya"/>
        </w:rPr>
      </w:pPr>
      <w:r>
        <w:rPr>
          <w:rFonts w:cs="Ayuthaya"/>
        </w:rPr>
        <w:t>Reference (EndNote)</w:t>
      </w:r>
    </w:p>
    <w:p w14:paraId="4B561795" w14:textId="77777777" w:rsidR="007B378E" w:rsidRDefault="007B378E" w:rsidP="007B378E">
      <w:pPr>
        <w:tabs>
          <w:tab w:val="num" w:pos="567"/>
        </w:tabs>
        <w:rPr>
          <w:rFonts w:cs="Ayuthaya"/>
        </w:rPr>
      </w:pPr>
    </w:p>
    <w:p w14:paraId="40D38E10" w14:textId="77777777" w:rsidR="007B378E" w:rsidRDefault="00287C9D" w:rsidP="007B378E">
      <w:pPr>
        <w:rPr>
          <w:rFonts w:cs="Ayuthaya"/>
          <w:noProof/>
        </w:rPr>
      </w:pPr>
      <w:r>
        <w:rPr>
          <w:rFonts w:cs="Ayuthaya"/>
        </w:rPr>
        <w:fldChar w:fldCharType="begin"/>
      </w:r>
      <w:r w:rsidR="007B378E">
        <w:rPr>
          <w:rFonts w:cs="Ayuthaya"/>
        </w:rPr>
        <w:instrText xml:space="preserve"> ADDIN EN.REFLIST </w:instrText>
      </w:r>
      <w:r>
        <w:rPr>
          <w:rFonts w:cs="Ayuthaya"/>
        </w:rPr>
        <w:fldChar w:fldCharType="separate"/>
      </w:r>
      <w:r w:rsidR="007B378E">
        <w:rPr>
          <w:rFonts w:cs="Ayuthaya"/>
          <w:noProof/>
        </w:rPr>
        <w:t>1.</w:t>
      </w:r>
      <w:r w:rsidR="007B378E">
        <w:rPr>
          <w:rFonts w:cs="Ayuthaya"/>
          <w:noProof/>
        </w:rPr>
        <w:tab/>
        <w:t>Ottaviano G, Scadding GK, Coles S, Lund VJ. Peak nasal inspiratory flow; normal range in adult population. Rhinology. 2006 Mar;44(1):32-5.</w:t>
      </w:r>
    </w:p>
    <w:p w14:paraId="0EFDDAFA" w14:textId="77777777" w:rsidR="007B378E" w:rsidRDefault="007B378E" w:rsidP="007B378E">
      <w:pPr>
        <w:ind w:left="720" w:hanging="720"/>
        <w:rPr>
          <w:rFonts w:cs="Ayuthaya"/>
          <w:noProof/>
        </w:rPr>
      </w:pPr>
    </w:p>
    <w:p w14:paraId="3BC65029" w14:textId="77777777" w:rsidR="00D47967" w:rsidRPr="005C4541" w:rsidRDefault="00287C9D" w:rsidP="005C4541">
      <w:pPr>
        <w:tabs>
          <w:tab w:val="num" w:pos="567"/>
        </w:tabs>
        <w:ind w:left="851" w:hanging="709"/>
        <w:rPr>
          <w:rFonts w:cs="Ayuthaya"/>
        </w:rPr>
      </w:pPr>
      <w:r>
        <w:rPr>
          <w:rFonts w:cs="Ayuthaya"/>
        </w:rPr>
        <w:fldChar w:fldCharType="end"/>
      </w:r>
    </w:p>
    <w:sectPr w:rsidR="00D47967" w:rsidRPr="005C4541" w:rsidSect="00D4796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yuthaya">
    <w:panose1 w:val="00000400000000000000"/>
    <w:charset w:val="00"/>
    <w:family w:val="auto"/>
    <w:pitch w:val="variable"/>
    <w:sig w:usb0="A100026F" w:usb1="00000000" w:usb2="00000000" w:usb3="00000000" w:csb0="000101FF" w:csb1="00000000"/>
  </w:font>
  <w:font w:name="CordiaUPC">
    <w:altName w:val="TH SarabunPSK"/>
    <w:charset w:val="DE"/>
    <w:family w:val="swiss"/>
    <w:pitch w:val="variable"/>
    <w:sig w:usb0="01000003" w:usb1="00000000" w:usb2="00000000" w:usb3="00000000" w:csb0="0001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501"/>
    <w:multiLevelType w:val="hybridMultilevel"/>
    <w:tmpl w:val="E0F6EC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4632A5"/>
    <w:multiLevelType w:val="hybridMultilevel"/>
    <w:tmpl w:val="201E681E"/>
    <w:lvl w:ilvl="0" w:tplc="0B38D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6A14380"/>
    <w:multiLevelType w:val="hybridMultilevel"/>
    <w:tmpl w:val="795E7762"/>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PNIF.enl&lt;/item&gt;&lt;/Libraries&gt;&lt;/ENLibraries&gt;"/>
  </w:docVars>
  <w:rsids>
    <w:rsidRoot w:val="00A3235F"/>
    <w:rsid w:val="0002013C"/>
    <w:rsid w:val="000A7AEC"/>
    <w:rsid w:val="000F73C5"/>
    <w:rsid w:val="00106C04"/>
    <w:rsid w:val="001C55A1"/>
    <w:rsid w:val="00230D26"/>
    <w:rsid w:val="00250560"/>
    <w:rsid w:val="00287C9D"/>
    <w:rsid w:val="003518D7"/>
    <w:rsid w:val="0035214A"/>
    <w:rsid w:val="004136B4"/>
    <w:rsid w:val="00485C38"/>
    <w:rsid w:val="004A097D"/>
    <w:rsid w:val="004E75FD"/>
    <w:rsid w:val="00515CA2"/>
    <w:rsid w:val="00551877"/>
    <w:rsid w:val="005764E7"/>
    <w:rsid w:val="005A5E5E"/>
    <w:rsid w:val="005C4541"/>
    <w:rsid w:val="005D5025"/>
    <w:rsid w:val="005E0B9B"/>
    <w:rsid w:val="00601FFD"/>
    <w:rsid w:val="006203C9"/>
    <w:rsid w:val="006D0AA0"/>
    <w:rsid w:val="00724A08"/>
    <w:rsid w:val="00762454"/>
    <w:rsid w:val="00766D9C"/>
    <w:rsid w:val="00790BD0"/>
    <w:rsid w:val="007B378E"/>
    <w:rsid w:val="007B7657"/>
    <w:rsid w:val="007C1ECF"/>
    <w:rsid w:val="007E6441"/>
    <w:rsid w:val="00823EAC"/>
    <w:rsid w:val="00861A9B"/>
    <w:rsid w:val="008A39BB"/>
    <w:rsid w:val="008C5F1F"/>
    <w:rsid w:val="008F0DC9"/>
    <w:rsid w:val="009016A3"/>
    <w:rsid w:val="00963A45"/>
    <w:rsid w:val="0096575C"/>
    <w:rsid w:val="009842C9"/>
    <w:rsid w:val="00A125A2"/>
    <w:rsid w:val="00A3235F"/>
    <w:rsid w:val="00A3509C"/>
    <w:rsid w:val="00A71116"/>
    <w:rsid w:val="00AB4A13"/>
    <w:rsid w:val="00AC79CA"/>
    <w:rsid w:val="00B34EF6"/>
    <w:rsid w:val="00B37135"/>
    <w:rsid w:val="00B46130"/>
    <w:rsid w:val="00C02270"/>
    <w:rsid w:val="00C44EE6"/>
    <w:rsid w:val="00CE592C"/>
    <w:rsid w:val="00D43B81"/>
    <w:rsid w:val="00D47967"/>
    <w:rsid w:val="00ED1900"/>
    <w:rsid w:val="00EE1265"/>
    <w:rsid w:val="00EF434F"/>
    <w:rsid w:val="00F4014B"/>
    <w:rsid w:val="00FE10B7"/>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5"/>
    <o:shapelayout v:ext="edit">
      <o:idmap v:ext="edit" data="1"/>
      <o:rules v:ext="edit">
        <o:r id="V:Rule3" type="connector" idref="#_x0000_s1030"/>
        <o:r id="V:Rule4" type="connector" idref="#_x0000_s1031"/>
      </o:rules>
    </o:shapelayout>
  </w:shapeDefaults>
  <w:decimalSymbol w:val="."/>
  <w:listSeparator w:val=","/>
  <w14:docId w14:val="2C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D"/>
    <w:rPr>
      <w:rFonts w:ascii="Times New Roman" w:eastAsia="Batang" w:hAnsi="Times New Roman" w:cs="Arial"/>
      <w:szCs w:val="28"/>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1"/>
    <w:pPr>
      <w:ind w:left="720"/>
      <w:contextualSpacing/>
    </w:pPr>
  </w:style>
  <w:style w:type="paragraph" w:styleId="BalloonText">
    <w:name w:val="Balloon Text"/>
    <w:basedOn w:val="Normal"/>
    <w:link w:val="BalloonTextChar"/>
    <w:uiPriority w:val="99"/>
    <w:semiHidden/>
    <w:unhideWhenUsed/>
    <w:rsid w:val="001C55A1"/>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55A1"/>
    <w:rPr>
      <w:rFonts w:ascii="Tahoma" w:eastAsia="Batang" w:hAnsi="Tahoma" w:cs="Angsana New"/>
      <w:sz w:val="16"/>
      <w:szCs w:val="20"/>
      <w:lang w:eastAsia="ko-KR" w:bidi="th-TH"/>
    </w:rPr>
  </w:style>
  <w:style w:type="table" w:styleId="TableGrid">
    <w:name w:val="Table Grid"/>
    <w:basedOn w:val="TableNormal"/>
    <w:uiPriority w:val="59"/>
    <w:rsid w:val="007E64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7E64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E644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ED19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D"/>
    <w:rPr>
      <w:rFonts w:ascii="Times New Roman" w:eastAsia="Batang" w:hAnsi="Times New Roman" w:cs="Arial"/>
      <w:szCs w:val="28"/>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1"/>
    <w:pPr>
      <w:ind w:left="720"/>
      <w:contextualSpacing/>
    </w:pPr>
  </w:style>
  <w:style w:type="paragraph" w:styleId="BalloonText">
    <w:name w:val="Balloon Text"/>
    <w:basedOn w:val="Normal"/>
    <w:link w:val="BalloonTextChar"/>
    <w:uiPriority w:val="99"/>
    <w:semiHidden/>
    <w:unhideWhenUsed/>
    <w:rsid w:val="001C55A1"/>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55A1"/>
    <w:rPr>
      <w:rFonts w:ascii="Tahoma" w:eastAsia="Batang" w:hAnsi="Tahoma" w:cs="Angsana New"/>
      <w:sz w:val="16"/>
      <w:szCs w:val="20"/>
      <w:lang w:eastAsia="ko-KR" w:bidi="th-TH"/>
    </w:rPr>
  </w:style>
  <w:style w:type="table" w:styleId="TableGrid">
    <w:name w:val="Table Grid"/>
    <w:basedOn w:val="TableNormal"/>
    <w:uiPriority w:val="59"/>
    <w:rsid w:val="007E64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7E64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E644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ED19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6829">
      <w:bodyDiv w:val="1"/>
      <w:marLeft w:val="0"/>
      <w:marRight w:val="0"/>
      <w:marTop w:val="0"/>
      <w:marBottom w:val="0"/>
      <w:divBdr>
        <w:top w:val="none" w:sz="0" w:space="0" w:color="auto"/>
        <w:left w:val="none" w:sz="0" w:space="0" w:color="auto"/>
        <w:bottom w:val="none" w:sz="0" w:space="0" w:color="auto"/>
        <w:right w:val="none" w:sz="0" w:space="0" w:color="auto"/>
      </w:divBdr>
      <w:divsChild>
        <w:div w:id="1672563686">
          <w:marLeft w:val="547"/>
          <w:marRight w:val="0"/>
          <w:marTop w:val="0"/>
          <w:marBottom w:val="0"/>
          <w:divBdr>
            <w:top w:val="none" w:sz="0" w:space="0" w:color="auto"/>
            <w:left w:val="none" w:sz="0" w:space="0" w:color="auto"/>
            <w:bottom w:val="none" w:sz="0" w:space="0" w:color="auto"/>
            <w:right w:val="none" w:sz="0" w:space="0" w:color="auto"/>
          </w:divBdr>
        </w:div>
        <w:div w:id="1197349989">
          <w:marLeft w:val="547"/>
          <w:marRight w:val="0"/>
          <w:marTop w:val="0"/>
          <w:marBottom w:val="0"/>
          <w:divBdr>
            <w:top w:val="none" w:sz="0" w:space="0" w:color="auto"/>
            <w:left w:val="none" w:sz="0" w:space="0" w:color="auto"/>
            <w:bottom w:val="none" w:sz="0" w:space="0" w:color="auto"/>
            <w:right w:val="none" w:sz="0" w:space="0" w:color="auto"/>
          </w:divBdr>
        </w:div>
        <w:div w:id="1531455584">
          <w:marLeft w:val="547"/>
          <w:marRight w:val="0"/>
          <w:marTop w:val="0"/>
          <w:marBottom w:val="0"/>
          <w:divBdr>
            <w:top w:val="none" w:sz="0" w:space="0" w:color="auto"/>
            <w:left w:val="none" w:sz="0" w:space="0" w:color="auto"/>
            <w:bottom w:val="none" w:sz="0" w:space="0" w:color="auto"/>
            <w:right w:val="none" w:sz="0" w:space="0" w:color="auto"/>
          </w:divBdr>
        </w:div>
      </w:divsChild>
    </w:div>
    <w:div w:id="613292550">
      <w:bodyDiv w:val="1"/>
      <w:marLeft w:val="0"/>
      <w:marRight w:val="0"/>
      <w:marTop w:val="0"/>
      <w:marBottom w:val="0"/>
      <w:divBdr>
        <w:top w:val="none" w:sz="0" w:space="0" w:color="auto"/>
        <w:left w:val="none" w:sz="0" w:space="0" w:color="auto"/>
        <w:bottom w:val="none" w:sz="0" w:space="0" w:color="auto"/>
        <w:right w:val="none" w:sz="0" w:space="0" w:color="auto"/>
      </w:divBdr>
      <w:divsChild>
        <w:div w:id="829250887">
          <w:marLeft w:val="547"/>
          <w:marRight w:val="0"/>
          <w:marTop w:val="0"/>
          <w:marBottom w:val="0"/>
          <w:divBdr>
            <w:top w:val="none" w:sz="0" w:space="0" w:color="auto"/>
            <w:left w:val="none" w:sz="0" w:space="0" w:color="auto"/>
            <w:bottom w:val="none" w:sz="0" w:space="0" w:color="auto"/>
            <w:right w:val="none" w:sz="0" w:space="0" w:color="auto"/>
          </w:divBdr>
        </w:div>
        <w:div w:id="2111274125">
          <w:marLeft w:val="547"/>
          <w:marRight w:val="0"/>
          <w:marTop w:val="0"/>
          <w:marBottom w:val="0"/>
          <w:divBdr>
            <w:top w:val="none" w:sz="0" w:space="0" w:color="auto"/>
            <w:left w:val="none" w:sz="0" w:space="0" w:color="auto"/>
            <w:bottom w:val="none" w:sz="0" w:space="0" w:color="auto"/>
            <w:right w:val="none" w:sz="0" w:space="0" w:color="auto"/>
          </w:divBdr>
        </w:div>
        <w:div w:id="1608078230">
          <w:marLeft w:val="547"/>
          <w:marRight w:val="0"/>
          <w:marTop w:val="0"/>
          <w:marBottom w:val="0"/>
          <w:divBdr>
            <w:top w:val="none" w:sz="0" w:space="0" w:color="auto"/>
            <w:left w:val="none" w:sz="0" w:space="0" w:color="auto"/>
            <w:bottom w:val="none" w:sz="0" w:space="0" w:color="auto"/>
            <w:right w:val="none" w:sz="0" w:space="0" w:color="auto"/>
          </w:divBdr>
        </w:div>
        <w:div w:id="1202477246">
          <w:marLeft w:val="547"/>
          <w:marRight w:val="0"/>
          <w:marTop w:val="0"/>
          <w:marBottom w:val="0"/>
          <w:divBdr>
            <w:top w:val="none" w:sz="0" w:space="0" w:color="auto"/>
            <w:left w:val="none" w:sz="0" w:space="0" w:color="auto"/>
            <w:bottom w:val="none" w:sz="0" w:space="0" w:color="auto"/>
            <w:right w:val="none" w:sz="0" w:space="0" w:color="auto"/>
          </w:divBdr>
        </w:div>
      </w:divsChild>
    </w:div>
    <w:div w:id="74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0750040">
          <w:marLeft w:val="547"/>
          <w:marRight w:val="0"/>
          <w:marTop w:val="0"/>
          <w:marBottom w:val="0"/>
          <w:divBdr>
            <w:top w:val="none" w:sz="0" w:space="0" w:color="auto"/>
            <w:left w:val="none" w:sz="0" w:space="0" w:color="auto"/>
            <w:bottom w:val="none" w:sz="0" w:space="0" w:color="auto"/>
            <w:right w:val="none" w:sz="0" w:space="0" w:color="auto"/>
          </w:divBdr>
        </w:div>
        <w:div w:id="1846284758">
          <w:marLeft w:val="547"/>
          <w:marRight w:val="0"/>
          <w:marTop w:val="0"/>
          <w:marBottom w:val="0"/>
          <w:divBdr>
            <w:top w:val="none" w:sz="0" w:space="0" w:color="auto"/>
            <w:left w:val="none" w:sz="0" w:space="0" w:color="auto"/>
            <w:bottom w:val="none" w:sz="0" w:space="0" w:color="auto"/>
            <w:right w:val="none" w:sz="0" w:space="0" w:color="auto"/>
          </w:divBdr>
        </w:div>
        <w:div w:id="1266691504">
          <w:marLeft w:val="547"/>
          <w:marRight w:val="0"/>
          <w:marTop w:val="0"/>
          <w:marBottom w:val="0"/>
          <w:divBdr>
            <w:top w:val="none" w:sz="0" w:space="0" w:color="auto"/>
            <w:left w:val="none" w:sz="0" w:space="0" w:color="auto"/>
            <w:bottom w:val="none" w:sz="0" w:space="0" w:color="auto"/>
            <w:right w:val="none" w:sz="0" w:space="0" w:color="auto"/>
          </w:divBdr>
        </w:div>
        <w:div w:id="1318263978">
          <w:marLeft w:val="547"/>
          <w:marRight w:val="0"/>
          <w:marTop w:val="0"/>
          <w:marBottom w:val="0"/>
          <w:divBdr>
            <w:top w:val="none" w:sz="0" w:space="0" w:color="auto"/>
            <w:left w:val="none" w:sz="0" w:space="0" w:color="auto"/>
            <w:bottom w:val="none" w:sz="0" w:space="0" w:color="auto"/>
            <w:right w:val="none" w:sz="0" w:space="0" w:color="auto"/>
          </w:divBdr>
        </w:div>
      </w:divsChild>
    </w:div>
    <w:div w:id="811407679">
      <w:bodyDiv w:val="1"/>
      <w:marLeft w:val="0"/>
      <w:marRight w:val="0"/>
      <w:marTop w:val="0"/>
      <w:marBottom w:val="0"/>
      <w:divBdr>
        <w:top w:val="none" w:sz="0" w:space="0" w:color="auto"/>
        <w:left w:val="none" w:sz="0" w:space="0" w:color="auto"/>
        <w:bottom w:val="none" w:sz="0" w:space="0" w:color="auto"/>
        <w:right w:val="none" w:sz="0" w:space="0" w:color="auto"/>
      </w:divBdr>
      <w:divsChild>
        <w:div w:id="2062974115">
          <w:marLeft w:val="547"/>
          <w:marRight w:val="0"/>
          <w:marTop w:val="0"/>
          <w:marBottom w:val="0"/>
          <w:divBdr>
            <w:top w:val="none" w:sz="0" w:space="0" w:color="auto"/>
            <w:left w:val="none" w:sz="0" w:space="0" w:color="auto"/>
            <w:bottom w:val="none" w:sz="0" w:space="0" w:color="auto"/>
            <w:right w:val="none" w:sz="0" w:space="0" w:color="auto"/>
          </w:divBdr>
        </w:div>
      </w:divsChild>
    </w:div>
    <w:div w:id="871501081">
      <w:bodyDiv w:val="1"/>
      <w:marLeft w:val="0"/>
      <w:marRight w:val="0"/>
      <w:marTop w:val="0"/>
      <w:marBottom w:val="0"/>
      <w:divBdr>
        <w:top w:val="none" w:sz="0" w:space="0" w:color="auto"/>
        <w:left w:val="none" w:sz="0" w:space="0" w:color="auto"/>
        <w:bottom w:val="none" w:sz="0" w:space="0" w:color="auto"/>
        <w:right w:val="none" w:sz="0" w:space="0" w:color="auto"/>
      </w:divBdr>
      <w:divsChild>
        <w:div w:id="1469125456">
          <w:marLeft w:val="547"/>
          <w:marRight w:val="0"/>
          <w:marTop w:val="0"/>
          <w:marBottom w:val="0"/>
          <w:divBdr>
            <w:top w:val="none" w:sz="0" w:space="0" w:color="auto"/>
            <w:left w:val="none" w:sz="0" w:space="0" w:color="auto"/>
            <w:bottom w:val="none" w:sz="0" w:space="0" w:color="auto"/>
            <w:right w:val="none" w:sz="0" w:space="0" w:color="auto"/>
          </w:divBdr>
        </w:div>
        <w:div w:id="1775174391">
          <w:marLeft w:val="547"/>
          <w:marRight w:val="0"/>
          <w:marTop w:val="0"/>
          <w:marBottom w:val="0"/>
          <w:divBdr>
            <w:top w:val="none" w:sz="0" w:space="0" w:color="auto"/>
            <w:left w:val="none" w:sz="0" w:space="0" w:color="auto"/>
            <w:bottom w:val="none" w:sz="0" w:space="0" w:color="auto"/>
            <w:right w:val="none" w:sz="0" w:space="0" w:color="auto"/>
          </w:divBdr>
        </w:div>
      </w:divsChild>
    </w:div>
    <w:div w:id="916477199">
      <w:bodyDiv w:val="1"/>
      <w:marLeft w:val="0"/>
      <w:marRight w:val="0"/>
      <w:marTop w:val="0"/>
      <w:marBottom w:val="0"/>
      <w:divBdr>
        <w:top w:val="none" w:sz="0" w:space="0" w:color="auto"/>
        <w:left w:val="none" w:sz="0" w:space="0" w:color="auto"/>
        <w:bottom w:val="none" w:sz="0" w:space="0" w:color="auto"/>
        <w:right w:val="none" w:sz="0" w:space="0" w:color="auto"/>
      </w:divBdr>
      <w:divsChild>
        <w:div w:id="596138905">
          <w:marLeft w:val="547"/>
          <w:marRight w:val="0"/>
          <w:marTop w:val="0"/>
          <w:marBottom w:val="0"/>
          <w:divBdr>
            <w:top w:val="none" w:sz="0" w:space="0" w:color="auto"/>
            <w:left w:val="none" w:sz="0" w:space="0" w:color="auto"/>
            <w:bottom w:val="none" w:sz="0" w:space="0" w:color="auto"/>
            <w:right w:val="none" w:sz="0" w:space="0" w:color="auto"/>
          </w:divBdr>
        </w:div>
        <w:div w:id="570043984">
          <w:marLeft w:val="547"/>
          <w:marRight w:val="0"/>
          <w:marTop w:val="0"/>
          <w:marBottom w:val="0"/>
          <w:divBdr>
            <w:top w:val="none" w:sz="0" w:space="0" w:color="auto"/>
            <w:left w:val="none" w:sz="0" w:space="0" w:color="auto"/>
            <w:bottom w:val="none" w:sz="0" w:space="0" w:color="auto"/>
            <w:right w:val="none" w:sz="0" w:space="0" w:color="auto"/>
          </w:divBdr>
        </w:div>
      </w:divsChild>
    </w:div>
    <w:div w:id="941687466">
      <w:bodyDiv w:val="1"/>
      <w:marLeft w:val="0"/>
      <w:marRight w:val="0"/>
      <w:marTop w:val="0"/>
      <w:marBottom w:val="0"/>
      <w:divBdr>
        <w:top w:val="none" w:sz="0" w:space="0" w:color="auto"/>
        <w:left w:val="none" w:sz="0" w:space="0" w:color="auto"/>
        <w:bottom w:val="none" w:sz="0" w:space="0" w:color="auto"/>
        <w:right w:val="none" w:sz="0" w:space="0" w:color="auto"/>
      </w:divBdr>
      <w:divsChild>
        <w:div w:id="524904242">
          <w:marLeft w:val="547"/>
          <w:marRight w:val="0"/>
          <w:marTop w:val="0"/>
          <w:marBottom w:val="0"/>
          <w:divBdr>
            <w:top w:val="none" w:sz="0" w:space="0" w:color="auto"/>
            <w:left w:val="none" w:sz="0" w:space="0" w:color="auto"/>
            <w:bottom w:val="none" w:sz="0" w:space="0" w:color="auto"/>
            <w:right w:val="none" w:sz="0" w:space="0" w:color="auto"/>
          </w:divBdr>
        </w:div>
        <w:div w:id="284123621">
          <w:marLeft w:val="547"/>
          <w:marRight w:val="0"/>
          <w:marTop w:val="0"/>
          <w:marBottom w:val="0"/>
          <w:divBdr>
            <w:top w:val="none" w:sz="0" w:space="0" w:color="auto"/>
            <w:left w:val="none" w:sz="0" w:space="0" w:color="auto"/>
            <w:bottom w:val="none" w:sz="0" w:space="0" w:color="auto"/>
            <w:right w:val="none" w:sz="0" w:space="0" w:color="auto"/>
          </w:divBdr>
        </w:div>
        <w:div w:id="570627635">
          <w:marLeft w:val="547"/>
          <w:marRight w:val="0"/>
          <w:marTop w:val="0"/>
          <w:marBottom w:val="0"/>
          <w:divBdr>
            <w:top w:val="none" w:sz="0" w:space="0" w:color="auto"/>
            <w:left w:val="none" w:sz="0" w:space="0" w:color="auto"/>
            <w:bottom w:val="none" w:sz="0" w:space="0" w:color="auto"/>
            <w:right w:val="none" w:sz="0" w:space="0" w:color="auto"/>
          </w:divBdr>
        </w:div>
      </w:divsChild>
    </w:div>
    <w:div w:id="1494494757">
      <w:bodyDiv w:val="1"/>
      <w:marLeft w:val="0"/>
      <w:marRight w:val="0"/>
      <w:marTop w:val="0"/>
      <w:marBottom w:val="0"/>
      <w:divBdr>
        <w:top w:val="none" w:sz="0" w:space="0" w:color="auto"/>
        <w:left w:val="none" w:sz="0" w:space="0" w:color="auto"/>
        <w:bottom w:val="none" w:sz="0" w:space="0" w:color="auto"/>
        <w:right w:val="none" w:sz="0" w:space="0" w:color="auto"/>
      </w:divBdr>
      <w:divsChild>
        <w:div w:id="466778011">
          <w:marLeft w:val="547"/>
          <w:marRight w:val="0"/>
          <w:marTop w:val="0"/>
          <w:marBottom w:val="0"/>
          <w:divBdr>
            <w:top w:val="none" w:sz="0" w:space="0" w:color="auto"/>
            <w:left w:val="none" w:sz="0" w:space="0" w:color="auto"/>
            <w:bottom w:val="none" w:sz="0" w:space="0" w:color="auto"/>
            <w:right w:val="none" w:sz="0" w:space="0" w:color="auto"/>
          </w:divBdr>
        </w:div>
        <w:div w:id="823082365">
          <w:marLeft w:val="547"/>
          <w:marRight w:val="0"/>
          <w:marTop w:val="0"/>
          <w:marBottom w:val="0"/>
          <w:divBdr>
            <w:top w:val="none" w:sz="0" w:space="0" w:color="auto"/>
            <w:left w:val="none" w:sz="0" w:space="0" w:color="auto"/>
            <w:bottom w:val="none" w:sz="0" w:space="0" w:color="auto"/>
            <w:right w:val="none" w:sz="0" w:space="0" w:color="auto"/>
          </w:divBdr>
        </w:div>
        <w:div w:id="1940092488">
          <w:marLeft w:val="547"/>
          <w:marRight w:val="0"/>
          <w:marTop w:val="0"/>
          <w:marBottom w:val="0"/>
          <w:divBdr>
            <w:top w:val="none" w:sz="0" w:space="0" w:color="auto"/>
            <w:left w:val="none" w:sz="0" w:space="0" w:color="auto"/>
            <w:bottom w:val="none" w:sz="0" w:space="0" w:color="auto"/>
            <w:right w:val="none" w:sz="0" w:space="0" w:color="auto"/>
          </w:divBdr>
        </w:div>
      </w:divsChild>
    </w:div>
    <w:div w:id="1750037918">
      <w:bodyDiv w:val="1"/>
      <w:marLeft w:val="0"/>
      <w:marRight w:val="0"/>
      <w:marTop w:val="0"/>
      <w:marBottom w:val="0"/>
      <w:divBdr>
        <w:top w:val="none" w:sz="0" w:space="0" w:color="auto"/>
        <w:left w:val="none" w:sz="0" w:space="0" w:color="auto"/>
        <w:bottom w:val="none" w:sz="0" w:space="0" w:color="auto"/>
        <w:right w:val="none" w:sz="0" w:space="0" w:color="auto"/>
      </w:divBdr>
      <w:divsChild>
        <w:div w:id="598949350">
          <w:marLeft w:val="547"/>
          <w:marRight w:val="0"/>
          <w:marTop w:val="0"/>
          <w:marBottom w:val="0"/>
          <w:divBdr>
            <w:top w:val="none" w:sz="0" w:space="0" w:color="auto"/>
            <w:left w:val="none" w:sz="0" w:space="0" w:color="auto"/>
            <w:bottom w:val="none" w:sz="0" w:space="0" w:color="auto"/>
            <w:right w:val="none" w:sz="0" w:space="0" w:color="auto"/>
          </w:divBdr>
        </w:div>
        <w:div w:id="1072922143">
          <w:marLeft w:val="547"/>
          <w:marRight w:val="0"/>
          <w:marTop w:val="0"/>
          <w:marBottom w:val="0"/>
          <w:divBdr>
            <w:top w:val="none" w:sz="0" w:space="0" w:color="auto"/>
            <w:left w:val="none" w:sz="0" w:space="0" w:color="auto"/>
            <w:bottom w:val="none" w:sz="0" w:space="0" w:color="auto"/>
            <w:right w:val="none" w:sz="0" w:space="0" w:color="auto"/>
          </w:divBdr>
        </w:div>
        <w:div w:id="476268998">
          <w:marLeft w:val="547"/>
          <w:marRight w:val="0"/>
          <w:marTop w:val="0"/>
          <w:marBottom w:val="0"/>
          <w:divBdr>
            <w:top w:val="none" w:sz="0" w:space="0" w:color="auto"/>
            <w:left w:val="none" w:sz="0" w:space="0" w:color="auto"/>
            <w:bottom w:val="none" w:sz="0" w:space="0" w:color="auto"/>
            <w:right w:val="none" w:sz="0" w:space="0" w:color="auto"/>
          </w:divBdr>
        </w:div>
        <w:div w:id="12747023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1472</Words>
  <Characters>8392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Pongsakorn Tantillipikorn</dc:creator>
  <cp:keywords/>
  <cp:lastModifiedBy>Pongsakorn Tantillipikorn</cp:lastModifiedBy>
  <cp:revision>6</cp:revision>
  <dcterms:created xsi:type="dcterms:W3CDTF">2013-07-15T07:16:00Z</dcterms:created>
  <dcterms:modified xsi:type="dcterms:W3CDTF">2013-07-15T07:23:00Z</dcterms:modified>
</cp:coreProperties>
</file>