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1D" w:rsidRPr="003C5E2C" w:rsidRDefault="002E10F2" w:rsidP="00D324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22.5pt;width:475.5pt;height:0;z-index:251658240" o:connectortype="straight"/>
        </w:pict>
      </w:r>
      <w:r w:rsidR="00D32405" w:rsidRPr="003C5E2C">
        <w:rPr>
          <w:rFonts w:ascii="Times New Roman" w:hAnsi="Times New Roman" w:cs="Times New Roman"/>
        </w:rPr>
        <w:t>Table 1</w:t>
      </w:r>
      <w:r w:rsidR="00AB0AD1">
        <w:rPr>
          <w:rFonts w:ascii="Times New Roman" w:hAnsi="Times New Roman" w:cs="Times New Roman"/>
        </w:rPr>
        <w:t xml:space="preserve"> Baseline characteristics of women who returned for at least one follow-up visit after                  randomization to placebo or </w:t>
      </w:r>
      <w:proofErr w:type="spellStart"/>
      <w:r w:rsidR="00AB0AD1">
        <w:rPr>
          <w:rFonts w:ascii="Times New Roman" w:hAnsi="Times New Roman" w:cs="Times New Roman"/>
        </w:rPr>
        <w:t>troglitazone</w:t>
      </w:r>
      <w:proofErr w:type="spellEnd"/>
      <w:r w:rsidR="00AB0AD1">
        <w:rPr>
          <w:rFonts w:ascii="Times New Roman" w:hAnsi="Times New Roman" w:cs="Times New Roman"/>
        </w:rPr>
        <w:t xml:space="preserve"> </w:t>
      </w:r>
    </w:p>
    <w:p w:rsidR="00D32405" w:rsidRPr="003C5E2C" w:rsidRDefault="002E10F2" w:rsidP="003C5E2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3.75pt;margin-top:19.55pt;width:471pt;height:0;z-index:251659264" o:connectortype="straight"/>
        </w:pict>
      </w:r>
      <w:r w:rsidR="003C5E2C">
        <w:rPr>
          <w:rFonts w:ascii="Times New Roman" w:hAnsi="Times New Roman" w:cs="Times New Roman"/>
        </w:rPr>
        <w:t xml:space="preserve">                                                          Placebo Group</w:t>
      </w:r>
      <w:r w:rsidR="003C5E2C">
        <w:rPr>
          <w:rFonts w:ascii="Times New Roman" w:hAnsi="Times New Roman" w:cs="Times New Roman"/>
        </w:rPr>
        <w:tab/>
        <w:t xml:space="preserve">       </w:t>
      </w:r>
      <w:proofErr w:type="spellStart"/>
      <w:r w:rsidR="00D32405" w:rsidRPr="003C5E2C">
        <w:rPr>
          <w:rFonts w:ascii="Times New Roman" w:hAnsi="Times New Roman" w:cs="Times New Roman"/>
        </w:rPr>
        <w:t>Troglitazone</w:t>
      </w:r>
      <w:proofErr w:type="spellEnd"/>
      <w:r w:rsidR="00D32405" w:rsidRPr="003C5E2C">
        <w:rPr>
          <w:rFonts w:ascii="Times New Roman" w:hAnsi="Times New Roman" w:cs="Times New Roman"/>
        </w:rPr>
        <w:t xml:space="preserve"> group </w:t>
      </w:r>
      <w:r w:rsidR="00D32405" w:rsidRPr="003C5E2C">
        <w:rPr>
          <w:rFonts w:ascii="Times New Roman" w:hAnsi="Times New Roman" w:cs="Times New Roman"/>
        </w:rPr>
        <w:tab/>
      </w:r>
      <w:r w:rsidR="00D32405" w:rsidRPr="003C5E2C">
        <w:rPr>
          <w:rFonts w:ascii="Times New Roman" w:hAnsi="Times New Roman" w:cs="Times New Roman"/>
        </w:rPr>
        <w:tab/>
      </w:r>
      <w:r w:rsidR="003C5E2C">
        <w:rPr>
          <w:rFonts w:ascii="Times New Roman" w:hAnsi="Times New Roman" w:cs="Times New Roman"/>
        </w:rPr>
        <w:t xml:space="preserve">      </w:t>
      </w:r>
      <w:r w:rsidR="00D32405" w:rsidRPr="003C5E2C">
        <w:rPr>
          <w:rFonts w:ascii="Times New Roman" w:hAnsi="Times New Roman" w:cs="Times New Roman"/>
        </w:rPr>
        <w:t>P</w:t>
      </w:r>
    </w:p>
    <w:p w:rsidR="00D32405" w:rsidRPr="003C5E2C" w:rsidRDefault="003C5E2C" w:rsidP="00D32405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1</w:t>
      </w:r>
      <w:r w:rsidR="00D32405" w:rsidRPr="003C5E2C">
        <w:rPr>
          <w:rFonts w:ascii="Times New Roman" w:hAnsi="Times New Roman" w:cs="Times New Roman"/>
        </w:rPr>
        <w:t>22</w:t>
      </w:r>
      <w:r w:rsidR="00D32405" w:rsidRPr="003C5E2C">
        <w:rPr>
          <w:rFonts w:ascii="Times New Roman" w:hAnsi="Times New Roman" w:cs="Times New Roman"/>
        </w:rPr>
        <w:tab/>
      </w:r>
      <w:r w:rsidR="00D32405" w:rsidRPr="003C5E2C">
        <w:rPr>
          <w:rFonts w:ascii="Times New Roman" w:hAnsi="Times New Roman" w:cs="Times New Roman"/>
        </w:rPr>
        <w:tab/>
        <w:t xml:space="preserve">       </w:t>
      </w:r>
      <w:r w:rsidR="00B06AC5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D32405" w:rsidRPr="003C5E2C">
        <w:rPr>
          <w:rFonts w:ascii="Times New Roman" w:hAnsi="Times New Roman" w:cs="Times New Roman"/>
        </w:rPr>
        <w:t>144</w:t>
      </w:r>
    </w:p>
    <w:p w:rsidR="00D32405" w:rsidRPr="003C5E2C" w:rsidRDefault="00D3240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>Clinical characteristics</w:t>
      </w:r>
    </w:p>
    <w:p w:rsidR="00D32405" w:rsidRPr="003C5E2C" w:rsidRDefault="003C5E2C" w:rsidP="00D324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32405" w:rsidRPr="003C5E2C">
        <w:rPr>
          <w:rFonts w:ascii="Times New Roman" w:hAnsi="Times New Roman" w:cs="Times New Roman"/>
        </w:rPr>
        <w:t xml:space="preserve">Age (years) </w:t>
      </w:r>
      <w:r w:rsidR="00B06AC5" w:rsidRPr="003C5E2C">
        <w:rPr>
          <w:rFonts w:ascii="Times New Roman" w:hAnsi="Times New Roman" w:cs="Times New Roman"/>
        </w:rPr>
        <w:tab/>
      </w:r>
      <w:r w:rsidR="00B06AC5" w:rsidRPr="003C5E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B06AC5" w:rsidRPr="003C5E2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B06AC5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34.3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6.5                          </w:t>
      </w:r>
      <w:r w:rsidR="00D32405" w:rsidRPr="003C5E2C">
        <w:rPr>
          <w:rFonts w:ascii="Times New Roman" w:hAnsi="Times New Roman" w:cs="Times New Roman"/>
        </w:rPr>
        <w:t>34.9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6.6                              0.52</w:t>
      </w:r>
    </w:p>
    <w:p w:rsidR="00D32405" w:rsidRPr="003C5E2C" w:rsidRDefault="00584168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</w:t>
      </w:r>
      <w:r w:rsidR="00B06AC5" w:rsidRPr="003C5E2C">
        <w:rPr>
          <w:rFonts w:ascii="Times New Roman" w:hAnsi="Times New Roman" w:cs="Times New Roman"/>
        </w:rPr>
        <w:t xml:space="preserve">  </w:t>
      </w:r>
      <w:r w:rsidR="00D32405" w:rsidRPr="003C5E2C">
        <w:rPr>
          <w:rFonts w:ascii="Times New Roman" w:hAnsi="Times New Roman" w:cs="Times New Roman"/>
        </w:rPr>
        <w:t>BMI (kg/m</w:t>
      </w:r>
      <w:r w:rsidR="00D32405" w:rsidRPr="003C5E2C">
        <w:rPr>
          <w:rFonts w:ascii="Times New Roman" w:hAnsi="Times New Roman" w:cs="Times New Roman"/>
          <w:vertAlign w:val="superscript"/>
        </w:rPr>
        <w:t>2</w:t>
      </w:r>
      <w:r w:rsidR="00D32405" w:rsidRPr="003C5E2C">
        <w:rPr>
          <w:rFonts w:ascii="Times New Roman" w:hAnsi="Times New Roman" w:cs="Times New Roman"/>
        </w:rPr>
        <w:t xml:space="preserve">) </w:t>
      </w:r>
      <w:r w:rsidR="00B06AC5" w:rsidRPr="003C5E2C">
        <w:rPr>
          <w:rFonts w:ascii="Times New Roman" w:hAnsi="Times New Roman" w:cs="Times New Roman"/>
        </w:rPr>
        <w:tab/>
      </w:r>
      <w:r w:rsidR="00B06AC5" w:rsidRPr="003C5E2C">
        <w:rPr>
          <w:rFonts w:ascii="Times New Roman" w:hAnsi="Times New Roman" w:cs="Times New Roman"/>
        </w:rPr>
        <w:tab/>
      </w:r>
      <w:r w:rsidR="00B06AC5" w:rsidRPr="003C5E2C">
        <w:rPr>
          <w:rFonts w:ascii="Times New Roman" w:hAnsi="Times New Roman" w:cs="Times New Roman"/>
        </w:rPr>
        <w:tab/>
        <w:t xml:space="preserve">    </w:t>
      </w:r>
      <w:r w:rsidR="00D32405" w:rsidRPr="003C5E2C">
        <w:rPr>
          <w:rFonts w:ascii="Times New Roman" w:hAnsi="Times New Roman" w:cs="Times New Roman"/>
        </w:rPr>
        <w:t xml:space="preserve">  </w:t>
      </w:r>
      <w:r w:rsidR="003C5E2C">
        <w:rPr>
          <w:rFonts w:ascii="Times New Roman" w:hAnsi="Times New Roman" w:cs="Times New Roman"/>
        </w:rPr>
        <w:t xml:space="preserve">    </w:t>
      </w:r>
      <w:r w:rsidR="00D32405" w:rsidRPr="003C5E2C">
        <w:rPr>
          <w:rFonts w:ascii="Times New Roman" w:hAnsi="Times New Roman" w:cs="Times New Roman"/>
        </w:rPr>
        <w:t>30.3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5.3                           30.6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6.1                              0.63</w:t>
      </w:r>
    </w:p>
    <w:p w:rsidR="00D3240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Waist-to-hip circumference ratio</w:t>
      </w:r>
      <w:r w:rsidR="003C5E2C">
        <w:rPr>
          <w:rFonts w:ascii="Times New Roman" w:hAnsi="Times New Roman" w:cs="Times New Roman"/>
        </w:rPr>
        <w:t xml:space="preserve">  </w:t>
      </w:r>
      <w:r w:rsidR="00D32405" w:rsidRPr="003C5E2C">
        <w:rPr>
          <w:rFonts w:ascii="Times New Roman" w:hAnsi="Times New Roman" w:cs="Times New Roman"/>
        </w:rPr>
        <w:t xml:space="preserve"> </w:t>
      </w:r>
      <w:r w:rsidR="003C5E2C">
        <w:rPr>
          <w:rFonts w:ascii="Times New Roman" w:hAnsi="Times New Roman" w:cs="Times New Roman"/>
        </w:rPr>
        <w:t xml:space="preserve">  </w:t>
      </w:r>
      <w:r w:rsidR="00D32405" w:rsidRPr="003C5E2C">
        <w:rPr>
          <w:rFonts w:ascii="Times New Roman" w:hAnsi="Times New Roman" w:cs="Times New Roman"/>
        </w:rPr>
        <w:t>0.86±0.05                            0.85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0.06                            0.19</w:t>
      </w:r>
    </w:p>
    <w:p w:rsidR="00D32405" w:rsidRPr="003C5E2C" w:rsidRDefault="00B06AC5" w:rsidP="003C5E2C">
      <w:pPr>
        <w:spacing w:line="48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 xml:space="preserve">Using hormonal contraceptives </w:t>
      </w:r>
      <w:r w:rsidR="003C5E2C">
        <w:rPr>
          <w:rFonts w:ascii="Times New Roman" w:hAnsi="Times New Roman" w:cs="Times New Roman"/>
        </w:rPr>
        <w:t xml:space="preserve">*      </w:t>
      </w:r>
      <w:r w:rsidRPr="003C5E2C">
        <w:rPr>
          <w:rFonts w:ascii="Times New Roman" w:hAnsi="Times New Roman" w:cs="Times New Roman"/>
        </w:rPr>
        <w:t xml:space="preserve"> 48%                                       43%                             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 0.41</w:t>
      </w:r>
    </w:p>
    <w:p w:rsidR="00B06AC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OGTT </w:t>
      </w:r>
      <w:r w:rsidRPr="003C5E2C">
        <w:rPr>
          <w:rFonts w:ascii="Times New Roman" w:hAnsi="Times New Roman" w:cs="Times New Roman"/>
          <w:vertAlign w:val="superscript"/>
        </w:rPr>
        <w:t>ƚ</w:t>
      </w:r>
    </w:p>
    <w:p w:rsidR="00B06AC5" w:rsidRPr="003C5E2C" w:rsidRDefault="00B06AC5" w:rsidP="003C5E2C">
      <w:pPr>
        <w:spacing w:line="48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Fasting Glucose (mg/dl) </w:t>
      </w:r>
      <w:r w:rsidRPr="003C5E2C">
        <w:rPr>
          <w:rFonts w:ascii="Times New Roman" w:hAnsi="Times New Roman" w:cs="Times New Roman"/>
        </w:rPr>
        <w:tab/>
        <w:t xml:space="preserve">           98.1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9.1                            98.7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10.2                          0.64</w:t>
      </w:r>
    </w:p>
    <w:p w:rsidR="00B06AC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2-h glucose                   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                    154.0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24.0                       154.4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27.0                     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0.97</w:t>
      </w:r>
    </w:p>
    <w:p w:rsidR="003C5E2C" w:rsidRDefault="00584168" w:rsidP="003C5E2C">
      <w:pPr>
        <w:spacing w:after="0"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 xml:space="preserve">Total glucose area </w:t>
      </w:r>
      <w:r w:rsidR="003C5E2C">
        <w:rPr>
          <w:rFonts w:ascii="Times New Roman" w:hAnsi="Times New Roman" w:cs="Times New Roman"/>
        </w:rPr>
        <w:t xml:space="preserve">                             </w:t>
      </w:r>
      <w:r w:rsidR="003C5E2C" w:rsidRPr="003C5E2C">
        <w:rPr>
          <w:rFonts w:ascii="Times New Roman" w:hAnsi="Times New Roman" w:cs="Times New Roman"/>
        </w:rPr>
        <w:t>18.7 ± 2.0                            18.9 ± 2.0                             0.25</w:t>
      </w:r>
    </w:p>
    <w:p w:rsidR="00B06AC5" w:rsidRDefault="003C5E2C" w:rsidP="003C5E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(</w:t>
      </w:r>
      <w:proofErr w:type="gramStart"/>
      <w:r w:rsidR="00B06AC5" w:rsidRPr="003C5E2C">
        <w:rPr>
          <w:rFonts w:ascii="Times New Roman" w:hAnsi="Times New Roman" w:cs="Times New Roman"/>
        </w:rPr>
        <w:t>mg/dl</w:t>
      </w:r>
      <w:proofErr w:type="gramEnd"/>
      <w:r w:rsidR="00B06AC5" w:rsidRPr="003C5E2C">
        <w:rPr>
          <w:rFonts w:ascii="Times New Roman" w:hAnsi="Times New Roman" w:cs="Times New Roman"/>
        </w:rPr>
        <w:t xml:space="preserve"> x min x 10</w:t>
      </w:r>
      <w:r w:rsidR="00B06AC5" w:rsidRPr="003C5E2C">
        <w:rPr>
          <w:rFonts w:ascii="Times New Roman" w:hAnsi="Times New Roman" w:cs="Times New Roman"/>
          <w:vertAlign w:val="superscript"/>
        </w:rPr>
        <w:t>-3</w:t>
      </w:r>
      <w:r w:rsidR="00B06AC5" w:rsidRPr="003C5E2C">
        <w:rPr>
          <w:rFonts w:ascii="Times New Roman" w:hAnsi="Times New Roman" w:cs="Times New Roman"/>
        </w:rPr>
        <w:t xml:space="preserve">) ï    </w:t>
      </w:r>
      <w:r w:rsidR="00584168" w:rsidRPr="003C5E2C">
        <w:rPr>
          <w:rFonts w:ascii="Times New Roman" w:hAnsi="Times New Roman" w:cs="Times New Roman"/>
        </w:rPr>
        <w:t xml:space="preserve"> </w:t>
      </w:r>
    </w:p>
    <w:p w:rsidR="00B06AC5" w:rsidRPr="003C5E2C" w:rsidRDefault="003C5E2C" w:rsidP="003C5E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 xml:space="preserve">Impaired glucose tolerance©           </w:t>
      </w:r>
      <w:r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     72%                                     69%                            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 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0.66</w:t>
      </w:r>
    </w:p>
    <w:p w:rsidR="00B06AC5" w:rsidRPr="003C5E2C" w:rsidRDefault="00584168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Fasting Insulin (µU/ml)                     16.0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7.5                             17.0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10.8                       </w:t>
      </w:r>
      <w:r w:rsidRPr="003C5E2C">
        <w:rPr>
          <w:rFonts w:ascii="Times New Roman" w:hAnsi="Times New Roman" w:cs="Times New Roman"/>
        </w:rPr>
        <w:t xml:space="preserve"> </w:t>
      </w:r>
      <w:r w:rsid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0.82</w:t>
      </w:r>
    </w:p>
    <w:p w:rsidR="00B06AC5" w:rsidRPr="003C5E2C" w:rsidRDefault="002E10F2" w:rsidP="00D324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-.75pt;margin-top:23pt;width:475.5pt;height:.05pt;z-index:251660288" o:connectortype="straight"/>
        </w:pict>
      </w:r>
      <w:r w:rsidR="00584168" w:rsidRP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Total insulin area (µU/</w:t>
      </w:r>
      <w:proofErr w:type="gramStart"/>
      <w:r w:rsidR="00B06AC5" w:rsidRPr="003C5E2C">
        <w:rPr>
          <w:rFonts w:ascii="Times New Roman" w:hAnsi="Times New Roman" w:cs="Times New Roman"/>
        </w:rPr>
        <w:t>ml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x</w:t>
      </w:r>
      <w:proofErr w:type="gramEnd"/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min) ï</w:t>
      </w:r>
      <w:r w:rsid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10,209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5536 </w:t>
      </w:r>
      <w:r w:rsidR="00584168" w:rsidRPr="003C5E2C">
        <w:rPr>
          <w:rFonts w:ascii="Times New Roman" w:hAnsi="Times New Roman" w:cs="Times New Roman"/>
        </w:rPr>
        <w:t xml:space="preserve">                    </w:t>
      </w:r>
      <w:r w:rsidR="00B06AC5" w:rsidRPr="003C5E2C">
        <w:rPr>
          <w:rFonts w:ascii="Times New Roman" w:hAnsi="Times New Roman" w:cs="Times New Roman"/>
        </w:rPr>
        <w:t>9,902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6543 </w:t>
      </w:r>
      <w:r w:rsidR="00584168" w:rsidRPr="003C5E2C">
        <w:rPr>
          <w:rFonts w:ascii="Times New Roman" w:hAnsi="Times New Roman" w:cs="Times New Roman"/>
        </w:rPr>
        <w:t xml:space="preserve">                    </w:t>
      </w:r>
      <w:r w:rsidR="003C5E2C">
        <w:rPr>
          <w:rFonts w:ascii="Times New Roman" w:hAnsi="Times New Roman" w:cs="Times New Roman"/>
        </w:rPr>
        <w:t xml:space="preserve">   </w:t>
      </w:r>
      <w:r w:rsidR="00584168" w:rsidRPr="003C5E2C">
        <w:rPr>
          <w:rFonts w:ascii="Times New Roman" w:hAnsi="Times New Roman" w:cs="Times New Roman"/>
        </w:rPr>
        <w:t xml:space="preserve">  </w:t>
      </w:r>
      <w:r w:rsidR="00B06AC5" w:rsidRPr="003C5E2C">
        <w:rPr>
          <w:rFonts w:ascii="Times New Roman" w:hAnsi="Times New Roman" w:cs="Times New Roman"/>
        </w:rPr>
        <w:t>0.55</w:t>
      </w:r>
    </w:p>
    <w:p w:rsidR="00B06AC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</w:p>
    <w:sectPr w:rsidR="00B06AC5" w:rsidRPr="003C5E2C" w:rsidSect="00813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2405"/>
    <w:rsid w:val="002C57CA"/>
    <w:rsid w:val="002E10F2"/>
    <w:rsid w:val="003C5E2C"/>
    <w:rsid w:val="00584168"/>
    <w:rsid w:val="0081351D"/>
    <w:rsid w:val="00A6150C"/>
    <w:rsid w:val="00AB0AD1"/>
    <w:rsid w:val="00B06AC5"/>
    <w:rsid w:val="00D3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Network Lab</cp:lastModifiedBy>
  <cp:revision>4</cp:revision>
  <dcterms:created xsi:type="dcterms:W3CDTF">2013-06-15T03:18:00Z</dcterms:created>
  <dcterms:modified xsi:type="dcterms:W3CDTF">2013-06-15T04:44:00Z</dcterms:modified>
</cp:coreProperties>
</file>