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38" w:rsidRPr="00052A89" w:rsidRDefault="00965938" w:rsidP="00965938">
      <w:pPr>
        <w:rPr>
          <w:rFonts w:asciiTheme="minorBidi" w:hAnsiTheme="minorBidi"/>
          <w:b/>
          <w:bCs/>
          <w:sz w:val="40"/>
          <w:szCs w:val="40"/>
          <w:u w:val="single"/>
          <w:cs/>
        </w:rPr>
      </w:pPr>
      <w:r w:rsidRPr="00052A89">
        <w:rPr>
          <w:rFonts w:asciiTheme="minorBidi" w:hAnsiTheme="minorBidi"/>
          <w:b/>
          <w:bCs/>
          <w:sz w:val="40"/>
          <w:szCs w:val="40"/>
          <w:u w:val="single"/>
          <w:cs/>
        </w:rPr>
        <w:t>คำถามท้ายบท</w:t>
      </w:r>
    </w:p>
    <w:p w:rsidR="00965938" w:rsidRPr="005F585B" w:rsidRDefault="00052A89" w:rsidP="00052A89">
      <w:pPr>
        <w:pStyle w:val="a3"/>
        <w:ind w:left="567" w:hanging="283"/>
        <w:rPr>
          <w:rFonts w:asciiTheme="minorBidi" w:hAnsiTheme="minorBidi"/>
          <w:sz w:val="32"/>
          <w:szCs w:val="32"/>
          <w:cs/>
        </w:rPr>
      </w:pPr>
      <w:r w:rsidRPr="00052A89">
        <w:rPr>
          <w:rFonts w:asciiTheme="minorBidi" w:hAnsiTheme="minorBidi"/>
          <w:sz w:val="32"/>
          <w:szCs w:val="32"/>
        </w:rPr>
        <w:t>1.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Pr="00052A89">
        <w:rPr>
          <w:rFonts w:asciiTheme="minorBidi" w:hAnsiTheme="minorBidi"/>
          <w:sz w:val="32"/>
          <w:szCs w:val="32"/>
          <w:cs/>
        </w:rPr>
        <w:t xml:space="preserve">เปรียบเทียบค่าเฉลี่ยของรายได้ของหัวหน้าครอบครัวระหว่างเพศชายและเพศหญิงใน </w:t>
      </w:r>
      <w:r w:rsidRPr="00052A89">
        <w:rPr>
          <w:rFonts w:asciiTheme="minorBidi" w:hAnsiTheme="minorBidi"/>
          <w:sz w:val="32"/>
          <w:szCs w:val="32"/>
        </w:rPr>
        <w:t xml:space="preserve">stat </w:t>
      </w:r>
      <w:proofErr w:type="spellStart"/>
      <w:r w:rsidRPr="00052A89">
        <w:rPr>
          <w:rFonts w:asciiTheme="minorBidi" w:hAnsiTheme="minorBidi"/>
          <w:sz w:val="32"/>
          <w:szCs w:val="32"/>
        </w:rPr>
        <w:t>vill</w:t>
      </w:r>
      <w:proofErr w:type="spellEnd"/>
      <w:r w:rsidRPr="00052A89"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 w:hint="cs"/>
          <w:sz w:val="32"/>
          <w:szCs w:val="32"/>
          <w:cs/>
        </w:rPr>
        <w:t xml:space="preserve">โดยวิเคราะห์ด้วยโปรแกรม </w:t>
      </w:r>
      <w:proofErr w:type="spellStart"/>
      <w:r>
        <w:rPr>
          <w:rFonts w:asciiTheme="minorBidi" w:hAnsiTheme="minorBidi"/>
          <w:sz w:val="32"/>
          <w:szCs w:val="32"/>
        </w:rPr>
        <w:t>stada</w:t>
      </w:r>
      <w:proofErr w:type="spellEnd"/>
      <w:r w:rsidR="005F585B">
        <w:rPr>
          <w:rFonts w:asciiTheme="minorBidi" w:hAnsiTheme="minorBidi"/>
          <w:sz w:val="32"/>
          <w:szCs w:val="32"/>
        </w:rPr>
        <w:t xml:space="preserve"> </w:t>
      </w:r>
      <w:r w:rsidR="005F585B">
        <w:rPr>
          <w:rFonts w:asciiTheme="minorBidi" w:hAnsiTheme="minorBidi" w:hint="cs"/>
          <w:sz w:val="32"/>
          <w:szCs w:val="32"/>
          <w:cs/>
        </w:rPr>
        <w:t>ใช้คำสั่งอะไร</w:t>
      </w:r>
    </w:p>
    <w:p w:rsidR="00052A89" w:rsidRDefault="00052A89" w:rsidP="00052A89">
      <w:pPr>
        <w:pStyle w:val="a3"/>
        <w:ind w:left="567" w:hanging="283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2.</w:t>
      </w:r>
      <w:r>
        <w:rPr>
          <w:rFonts w:asciiTheme="minorBidi" w:hAnsiTheme="minorBidi" w:hint="cs"/>
          <w:sz w:val="32"/>
          <w:szCs w:val="32"/>
          <w:cs/>
        </w:rPr>
        <w:t xml:space="preserve">  อธิบายผลในเชิงในเชิงการแปลความหมายและผลที่จะนำไปรายงานวิจัย</w:t>
      </w:r>
    </w:p>
    <w:p w:rsidR="000F413D" w:rsidRDefault="000F413D" w:rsidP="00052A89">
      <w:pPr>
        <w:pStyle w:val="a3"/>
        <w:ind w:left="567" w:hanging="283"/>
        <w:rPr>
          <w:rFonts w:asciiTheme="minorBidi" w:hAnsiTheme="minorBidi"/>
          <w:sz w:val="32"/>
          <w:szCs w:val="32"/>
        </w:rPr>
      </w:pPr>
    </w:p>
    <w:p w:rsidR="005F585B" w:rsidRDefault="005F585B" w:rsidP="005F585B">
      <w:pPr>
        <w:pStyle w:val="a3"/>
        <w:ind w:left="567" w:hanging="567"/>
        <w:rPr>
          <w:rFonts w:asciiTheme="minorBidi" w:hAnsiTheme="minorBidi"/>
          <w:b/>
          <w:bCs/>
          <w:sz w:val="40"/>
          <w:szCs w:val="40"/>
          <w:u w:val="single"/>
        </w:rPr>
      </w:pPr>
      <w:r w:rsidRPr="005F585B">
        <w:rPr>
          <w:rFonts w:asciiTheme="minorBidi" w:hAnsiTheme="minorBidi" w:hint="cs"/>
          <w:b/>
          <w:bCs/>
          <w:sz w:val="40"/>
          <w:szCs w:val="40"/>
          <w:u w:val="single"/>
          <w:cs/>
        </w:rPr>
        <w:t>คำตอบ</w:t>
      </w:r>
    </w:p>
    <w:p w:rsidR="005F585B" w:rsidRPr="005F585B" w:rsidRDefault="005F585B" w:rsidP="005F585B">
      <w:pPr>
        <w:pStyle w:val="a3"/>
        <w:numPr>
          <w:ilvl w:val="0"/>
          <w:numId w:val="4"/>
        </w:numPr>
        <w:ind w:left="567" w:hanging="283"/>
        <w:rPr>
          <w:rFonts w:asciiTheme="minorBidi" w:hAnsiTheme="minorBidi"/>
          <w:b/>
          <w:bCs/>
          <w:sz w:val="32"/>
          <w:szCs w:val="32"/>
        </w:rPr>
      </w:pPr>
      <w:r w:rsidRPr="005F585B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5F585B">
        <w:rPr>
          <w:rFonts w:asciiTheme="minorBidi" w:hAnsiTheme="minorBidi" w:hint="cs"/>
          <w:b/>
          <w:bCs/>
          <w:sz w:val="32"/>
          <w:szCs w:val="32"/>
          <w:cs/>
        </w:rPr>
        <w:t xml:space="preserve">ใช้คำสั่ง  </w:t>
      </w:r>
      <w:proofErr w:type="spellStart"/>
      <w:r w:rsidRPr="005F585B">
        <w:rPr>
          <w:rFonts w:asciiTheme="minorBidi" w:hAnsiTheme="minorBidi"/>
          <w:b/>
          <w:bCs/>
          <w:sz w:val="32"/>
          <w:szCs w:val="32"/>
        </w:rPr>
        <w:t>ttest</w:t>
      </w:r>
      <w:proofErr w:type="spellEnd"/>
      <w:r w:rsidRPr="005F585B">
        <w:rPr>
          <w:rFonts w:asciiTheme="minorBidi" w:hAnsiTheme="minorBidi"/>
          <w:b/>
          <w:bCs/>
          <w:sz w:val="32"/>
          <w:szCs w:val="32"/>
        </w:rPr>
        <w:t xml:space="preserve"> v6,by(v2)</w:t>
      </w:r>
    </w:p>
    <w:p w:rsidR="005F585B" w:rsidRDefault="005F585B" w:rsidP="00052A89">
      <w:pPr>
        <w:pStyle w:val="a3"/>
        <w:ind w:left="567" w:hanging="283"/>
        <w:rPr>
          <w:rFonts w:asciiTheme="minorBidi" w:hAnsiTheme="minorBidi"/>
          <w:sz w:val="32"/>
          <w:szCs w:val="32"/>
        </w:rPr>
      </w:pPr>
      <w:r>
        <w:rPr>
          <w:noProof/>
        </w:rPr>
        <w:drawing>
          <wp:inline distT="0" distB="0" distL="0" distR="0">
            <wp:extent cx="5731510" cy="2801354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80" t="9571" r="31847" b="32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5B" w:rsidRDefault="005F585B" w:rsidP="005F585B">
      <w:pPr>
        <w:pStyle w:val="a3"/>
        <w:ind w:left="567"/>
        <w:rPr>
          <w:rFonts w:ascii="Angsana New" w:hAnsi="Angsana New" w:cs="Angsana New"/>
          <w:b/>
          <w:bCs/>
          <w:sz w:val="32"/>
          <w:szCs w:val="32"/>
        </w:rPr>
      </w:pPr>
    </w:p>
    <w:p w:rsidR="005F585B" w:rsidRPr="005F585B" w:rsidRDefault="005F585B" w:rsidP="005F585B">
      <w:pPr>
        <w:pStyle w:val="a3"/>
        <w:numPr>
          <w:ilvl w:val="0"/>
          <w:numId w:val="4"/>
        </w:numPr>
        <w:ind w:left="567" w:hanging="283"/>
        <w:rPr>
          <w:rFonts w:ascii="Angsana New" w:hAnsi="Angsana New" w:cs="Angsana New"/>
          <w:b/>
          <w:bCs/>
          <w:sz w:val="32"/>
          <w:szCs w:val="32"/>
        </w:rPr>
      </w:pPr>
      <w:r w:rsidRPr="005F585B">
        <w:rPr>
          <w:rFonts w:ascii="Angsana New" w:hAnsi="Angsana New" w:cs="Angsana New" w:hint="cs"/>
          <w:b/>
          <w:bCs/>
          <w:sz w:val="32"/>
          <w:szCs w:val="32"/>
          <w:cs/>
        </w:rPr>
        <w:t>อธิบายในเชิงการแปลความหมาย</w:t>
      </w:r>
    </w:p>
    <w:p w:rsidR="005F585B" w:rsidRDefault="005F585B" w:rsidP="005F585B">
      <w:pPr>
        <w:tabs>
          <w:tab w:val="left" w:pos="567"/>
          <w:tab w:val="left" w:pos="3272"/>
        </w:tabs>
        <w:rPr>
          <w:rFonts w:ascii="Angsana New" w:hAnsi="Angsana New" w:cs="Angsana New"/>
          <w:sz w:val="32"/>
          <w:szCs w:val="32"/>
          <w:cs/>
        </w:rPr>
      </w:pPr>
      <w:r w:rsidRPr="005F585B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จากการศึกษารายได้ของหัวหน้า</w:t>
      </w:r>
      <w:r>
        <w:rPr>
          <w:rFonts w:ascii="Angsana New" w:hAnsi="Angsana New" w:cs="Angsana New"/>
          <w:sz w:val="32"/>
          <w:szCs w:val="32"/>
          <w:cs/>
        </w:rPr>
        <w:t>ครอบครัว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>
        <w:rPr>
          <w:rFonts w:ascii="Angsana New" w:hAnsi="Angsana New" w:cs="Angsana New"/>
          <w:sz w:val="32"/>
          <w:szCs w:val="32"/>
        </w:rPr>
        <w:t xml:space="preserve"> Stat Village 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</w:rPr>
        <w:t xml:space="preserve">30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>หลังคาเรือน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 แบ่งเป็น  เพศชาย </w:t>
      </w:r>
      <w:r>
        <w:rPr>
          <w:rFonts w:ascii="Angsana New" w:hAnsi="Angsana New" w:cs="Angsana New"/>
          <w:sz w:val="32"/>
          <w:szCs w:val="32"/>
        </w:rPr>
        <w:t xml:space="preserve">14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และเพศหญิง </w:t>
      </w:r>
      <w:r>
        <w:rPr>
          <w:rFonts w:ascii="Angsana New" w:hAnsi="Angsana New" w:cs="Angsana New"/>
          <w:sz w:val="32"/>
          <w:szCs w:val="32"/>
        </w:rPr>
        <w:t xml:space="preserve">16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พบว่า </w:t>
      </w:r>
      <w:r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>
        <w:rPr>
          <w:rFonts w:ascii="Angsana New" w:hAnsi="Angsana New" w:cs="Angsana New" w:hint="cs"/>
          <w:sz w:val="32"/>
          <w:szCs w:val="32"/>
          <w:cs/>
        </w:rPr>
        <w:t>ของหัวหน้าครัวเรือน</w:t>
      </w:r>
      <w:r w:rsidR="003E2BAD">
        <w:rPr>
          <w:rFonts w:ascii="Angsana New" w:hAnsi="Angsana New" w:cs="Angsana New" w:hint="cs"/>
          <w:sz w:val="32"/>
          <w:szCs w:val="32"/>
          <w:cs/>
        </w:rPr>
        <w:t xml:space="preserve">ทั้งหมด   </w:t>
      </w:r>
      <w:r>
        <w:rPr>
          <w:rFonts w:ascii="Angsana New" w:hAnsi="Angsana New" w:cs="Angsana New"/>
          <w:sz w:val="32"/>
          <w:szCs w:val="32"/>
        </w:rPr>
        <w:t>19,180.40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บาท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ของเพศชาย  </w:t>
      </w:r>
      <w:r w:rsidR="003E2BAD">
        <w:rPr>
          <w:rFonts w:ascii="Angsana New" w:hAnsi="Angsana New" w:cs="Angsana New"/>
          <w:sz w:val="32"/>
          <w:szCs w:val="32"/>
        </w:rPr>
        <w:t xml:space="preserve">17,310.50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บาท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 w:rsidR="003E2BAD">
        <w:rPr>
          <w:rFonts w:ascii="Angsana New" w:hAnsi="Angsana New" w:cs="Angsana New" w:hint="cs"/>
          <w:sz w:val="32"/>
          <w:szCs w:val="32"/>
          <w:cs/>
        </w:rPr>
        <w:t xml:space="preserve">ของเพศหญิง </w:t>
      </w:r>
      <w:r w:rsidR="003E2BAD">
        <w:rPr>
          <w:rFonts w:ascii="Angsana New" w:hAnsi="Angsana New" w:cs="Angsana New"/>
          <w:sz w:val="32"/>
          <w:szCs w:val="32"/>
        </w:rPr>
        <w:t>20,816.56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1105">
        <w:rPr>
          <w:rFonts w:ascii="Angsana New" w:hAnsi="Angsana New" w:cs="Angsana New"/>
          <w:sz w:val="32"/>
          <w:szCs w:val="32"/>
          <w:cs/>
        </w:rPr>
        <w:t xml:space="preserve">บาท 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E2BAD">
        <w:rPr>
          <w:rFonts w:ascii="Angsana New" w:hAnsi="Angsana New" w:cs="Angsana New" w:hint="cs"/>
          <w:sz w:val="32"/>
          <w:szCs w:val="32"/>
          <w:cs/>
        </w:rPr>
        <w:t>มีโอกาสที่จะ</w:t>
      </w:r>
      <w:r w:rsidR="006943A2">
        <w:rPr>
          <w:rFonts w:ascii="Angsana New" w:hAnsi="Angsana New" w:cs="Angsana New" w:hint="cs"/>
          <w:sz w:val="32"/>
          <w:szCs w:val="32"/>
          <w:cs/>
        </w:rPr>
        <w:t xml:space="preserve">พบความแตกต่าง </w:t>
      </w:r>
      <w:r w:rsidR="003E2BA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943A2">
        <w:rPr>
          <w:rFonts w:ascii="Angsana New" w:hAnsi="Angsana New" w:cs="Angsana New"/>
          <w:sz w:val="32"/>
          <w:szCs w:val="32"/>
        </w:rPr>
        <w:t xml:space="preserve">0.23  </w:t>
      </w:r>
      <w:r w:rsidR="006943A2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6943A2">
        <w:rPr>
          <w:rFonts w:ascii="Angsana New" w:hAnsi="Angsana New" w:cs="Angsana New"/>
          <w:sz w:val="32"/>
          <w:szCs w:val="32"/>
        </w:rPr>
        <w:t xml:space="preserve">23 </w:t>
      </w:r>
      <w:r w:rsidR="006943A2"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 w:rsidR="006943A2">
        <w:rPr>
          <w:rFonts w:ascii="Angsana New" w:hAnsi="Angsana New" w:cs="Angsana New"/>
          <w:sz w:val="32"/>
          <w:szCs w:val="32"/>
        </w:rPr>
        <w:t xml:space="preserve">100  </w:t>
      </w:r>
      <w:r w:rsidR="006943A2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6943A2">
        <w:rPr>
          <w:rFonts w:ascii="Angsana New" w:hAnsi="Angsana New" w:cs="Angsana New"/>
          <w:sz w:val="32"/>
          <w:szCs w:val="32"/>
        </w:rPr>
        <w:t xml:space="preserve">23%  </w:t>
      </w:r>
      <w:r w:rsidR="006943A2">
        <w:rPr>
          <w:rFonts w:ascii="Angsana New" w:hAnsi="Angsana New" w:cs="Angsana New" w:hint="cs"/>
          <w:sz w:val="32"/>
          <w:szCs w:val="32"/>
          <w:cs/>
        </w:rPr>
        <w:t>แต่เป็นความแตกต่างโดยบังเอิญ</w:t>
      </w:r>
      <w:r w:rsidR="006943A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943A2">
        <w:rPr>
          <w:rFonts w:ascii="Angsana New" w:hAnsi="Angsana New" w:cs="Angsana New" w:hint="cs"/>
          <w:sz w:val="32"/>
          <w:szCs w:val="32"/>
          <w:cs/>
        </w:rPr>
        <w:t>นั่นก็คือ</w:t>
      </w:r>
      <w:r w:rsidRPr="00691105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691105">
        <w:rPr>
          <w:rFonts w:ascii="Angsana New" w:hAnsi="Angsana New" w:cs="Angsana New" w:hint="cs"/>
          <w:sz w:val="32"/>
          <w:szCs w:val="32"/>
          <w:cs/>
        </w:rPr>
        <w:t>รายได้</w:t>
      </w:r>
      <w:r w:rsidRPr="00691105">
        <w:rPr>
          <w:rFonts w:ascii="Angsana New" w:hAnsi="Angsana New" w:cs="Angsana New"/>
          <w:sz w:val="32"/>
          <w:szCs w:val="32"/>
          <w:cs/>
        </w:rPr>
        <w:t>เฉลี่ย</w:t>
      </w:r>
      <w:r w:rsidRPr="00691105">
        <w:rPr>
          <w:rFonts w:ascii="Angsana New" w:hAnsi="Angsana New" w:cs="Angsana New" w:hint="cs"/>
          <w:sz w:val="32"/>
          <w:szCs w:val="32"/>
          <w:cs/>
        </w:rPr>
        <w:t>ของเพศชาย</w:t>
      </w:r>
      <w:r>
        <w:rPr>
          <w:rFonts w:ascii="Angsana New" w:hAnsi="Angsana New" w:cs="Angsana New" w:hint="cs"/>
          <w:sz w:val="32"/>
          <w:szCs w:val="32"/>
          <w:cs/>
        </w:rPr>
        <w:t>น้อยกว่า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รายได้เฉลี่ยของเพศหญิงอยู่ </w:t>
      </w:r>
      <w:r w:rsidR="006943A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6943A2">
        <w:rPr>
          <w:rFonts w:ascii="Angsana New" w:eastAsia="Times New Roman" w:hAnsi="Angsana New" w:cs="Angsana New"/>
          <w:sz w:val="32"/>
          <w:szCs w:val="32"/>
        </w:rPr>
        <w:t>3,506.06</w:t>
      </w:r>
      <w:r w:rsidRPr="00691105">
        <w:rPr>
          <w:rFonts w:ascii="Angsana New" w:hAnsi="Angsana New" w:cs="Angsana New" w:hint="cs"/>
          <w:sz w:val="32"/>
          <w:szCs w:val="32"/>
          <w:cs/>
        </w:rPr>
        <w:t xml:space="preserve"> บาท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และถ้าไปทำการศึกษาซ้ำ </w:t>
      </w:r>
      <w:r w:rsidRPr="00A76D9E">
        <w:rPr>
          <w:rFonts w:ascii="Angsana New" w:hAnsi="Angsana New" w:cs="Angsana New"/>
          <w:sz w:val="32"/>
          <w:szCs w:val="32"/>
        </w:rPr>
        <w:t xml:space="preserve">100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ครั้ง ในกลุ่มประชากรเดียวกัน เชื่อมั่นได้ 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A76D9E">
        <w:rPr>
          <w:rFonts w:ascii="Angsana New" w:hAnsi="Angsana New" w:cs="Angsana New"/>
          <w:sz w:val="32"/>
          <w:szCs w:val="32"/>
        </w:rPr>
        <w:t xml:space="preserve">95%  </w:t>
      </w:r>
      <w:r>
        <w:rPr>
          <w:rFonts w:ascii="Angsana New" w:hAnsi="Angsana New" w:cs="Angsana New" w:hint="cs"/>
          <w:sz w:val="32"/>
          <w:szCs w:val="32"/>
          <w:cs/>
        </w:rPr>
        <w:t>ว่า</w:t>
      </w:r>
      <w:r w:rsidRPr="00A76D9E">
        <w:rPr>
          <w:rFonts w:ascii="Angsana New" w:hAnsi="Angsana New" w:cs="Angsana New"/>
          <w:sz w:val="32"/>
          <w:szCs w:val="32"/>
          <w:cs/>
        </w:rPr>
        <w:t>จะมีโอกาสได้ค่าเฉลี่ยของรายได้</w:t>
      </w:r>
      <w:r>
        <w:rPr>
          <w:rFonts w:ascii="Angsana New" w:hAnsi="Angsana New" w:cs="Angsana New" w:hint="cs"/>
          <w:sz w:val="32"/>
          <w:szCs w:val="32"/>
          <w:cs/>
        </w:rPr>
        <w:t>ต่างกัน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ไม่น้อยไปกว่า  </w:t>
      </w:r>
      <w:r w:rsidRPr="00F41997">
        <w:rPr>
          <w:rFonts w:ascii="Angsana New" w:eastAsia="Times New Roman" w:hAnsi="Angsana New" w:cs="Angsana New"/>
          <w:sz w:val="32"/>
          <w:szCs w:val="32"/>
        </w:rPr>
        <w:t>-</w:t>
      </w:r>
      <w:r w:rsidR="006943A2">
        <w:rPr>
          <w:rFonts w:ascii="Angsana New" w:eastAsia="Times New Roman" w:hAnsi="Angsana New" w:cs="Angsana New"/>
          <w:sz w:val="32"/>
          <w:szCs w:val="32"/>
        </w:rPr>
        <w:t>9,408.29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 xml:space="preserve">บาท จนถึงมากสุดไม่เกิน </w:t>
      </w:r>
      <w:r w:rsidR="006943A2">
        <w:rPr>
          <w:rFonts w:ascii="Angsana New" w:eastAsia="Times New Roman" w:hAnsi="Angsana New" w:cs="Angsana New"/>
          <w:sz w:val="32"/>
          <w:szCs w:val="32"/>
        </w:rPr>
        <w:t>2</w:t>
      </w:r>
      <w:r>
        <w:rPr>
          <w:rFonts w:ascii="Angsana New" w:eastAsia="Times New Roman" w:hAnsi="Angsana New" w:cs="Angsana New"/>
          <w:sz w:val="32"/>
          <w:szCs w:val="32"/>
        </w:rPr>
        <w:t>,</w:t>
      </w:r>
      <w:r w:rsidR="006943A2">
        <w:rPr>
          <w:rFonts w:ascii="Angsana New" w:eastAsia="Times New Roman" w:hAnsi="Angsana New" w:cs="Angsana New"/>
          <w:sz w:val="32"/>
          <w:szCs w:val="32"/>
        </w:rPr>
        <w:t>396</w:t>
      </w:r>
      <w:r w:rsidRPr="00F41997">
        <w:rPr>
          <w:rFonts w:ascii="Angsana New" w:eastAsia="Times New Roman" w:hAnsi="Angsana New" w:cs="Angsana New"/>
          <w:sz w:val="32"/>
          <w:szCs w:val="32"/>
        </w:rPr>
        <w:t>.</w:t>
      </w:r>
      <w:r w:rsidR="006943A2">
        <w:rPr>
          <w:rFonts w:ascii="Angsana New" w:hAnsi="Angsana New" w:cs="Angsana New"/>
          <w:sz w:val="32"/>
          <w:szCs w:val="32"/>
        </w:rPr>
        <w:t>16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76D9E">
        <w:rPr>
          <w:rFonts w:ascii="Angsana New" w:hAnsi="Angsana New" w:cs="Angsana New"/>
          <w:sz w:val="32"/>
          <w:szCs w:val="32"/>
          <w:cs/>
        </w:rPr>
        <w:t>บาท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5F585B" w:rsidRDefault="005F585B" w:rsidP="005F585B">
      <w:pPr>
        <w:tabs>
          <w:tab w:val="left" w:pos="327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</w:p>
    <w:p w:rsidR="00702545" w:rsidRDefault="005F585B" w:rsidP="00702545">
      <w:pPr>
        <w:pStyle w:val="a3"/>
        <w:numPr>
          <w:ilvl w:val="0"/>
          <w:numId w:val="4"/>
        </w:numPr>
        <w:rPr>
          <w:rFonts w:ascii="Angsana New" w:hAnsi="Angsana New" w:cs="Angsana New" w:hint="cs"/>
          <w:b/>
          <w:bCs/>
          <w:sz w:val="32"/>
          <w:szCs w:val="32"/>
        </w:rPr>
      </w:pPr>
      <w:r w:rsidRPr="00702545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อธิบายผลในรูปแบบ การรายงานผลงานวิจัย</w:t>
      </w:r>
    </w:p>
    <w:p w:rsidR="005F585B" w:rsidRPr="00702545" w:rsidRDefault="005F585B" w:rsidP="00702545">
      <w:pPr>
        <w:pStyle w:val="a3"/>
        <w:ind w:left="0" w:firstLine="720"/>
        <w:rPr>
          <w:rFonts w:ascii="Angsana New" w:hAnsi="Angsana New" w:cs="Angsana New"/>
          <w:b/>
          <w:bCs/>
          <w:sz w:val="32"/>
          <w:szCs w:val="32"/>
        </w:rPr>
      </w:pPr>
      <w:r w:rsidRPr="0070254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>จากการศึกษารายได้ของหัวหน้า</w:t>
      </w:r>
      <w:r w:rsidR="00FD579B" w:rsidRPr="00702545">
        <w:rPr>
          <w:rFonts w:ascii="Angsana New" w:hAnsi="Angsana New" w:cs="Angsana New"/>
          <w:sz w:val="32"/>
          <w:szCs w:val="32"/>
          <w:cs/>
        </w:rPr>
        <w:t>ครอบครัว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ใน </w:t>
      </w:r>
      <w:r w:rsidR="00FD579B" w:rsidRPr="00702545">
        <w:rPr>
          <w:rFonts w:ascii="Angsana New" w:hAnsi="Angsana New" w:cs="Angsana New"/>
          <w:sz w:val="32"/>
          <w:szCs w:val="32"/>
        </w:rPr>
        <w:t xml:space="preserve"> Stat Village 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FD579B" w:rsidRPr="00702545">
        <w:rPr>
          <w:rFonts w:ascii="Angsana New" w:hAnsi="Angsana New" w:cs="Angsana New"/>
          <w:sz w:val="32"/>
          <w:szCs w:val="32"/>
          <w:cs/>
        </w:rPr>
        <w:t xml:space="preserve"> </w:t>
      </w:r>
      <w:r w:rsidR="00FD579B" w:rsidRPr="00702545">
        <w:rPr>
          <w:rFonts w:ascii="Angsana New" w:hAnsi="Angsana New" w:cs="Angsana New"/>
          <w:sz w:val="32"/>
          <w:szCs w:val="32"/>
        </w:rPr>
        <w:t xml:space="preserve">30  </w:t>
      </w:r>
      <w:r w:rsidR="00FD579B" w:rsidRPr="00702545">
        <w:rPr>
          <w:rFonts w:ascii="Angsana New" w:hAnsi="Angsana New" w:cs="Angsana New"/>
          <w:sz w:val="32"/>
          <w:szCs w:val="32"/>
          <w:cs/>
        </w:rPr>
        <w:t>หลังคาเรือน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  แบ่งเป็น  เพศชาย </w:t>
      </w:r>
      <w:r w:rsidR="00FD579B" w:rsidRPr="00702545">
        <w:rPr>
          <w:rFonts w:ascii="Angsana New" w:hAnsi="Angsana New" w:cs="Angsana New"/>
          <w:sz w:val="32"/>
          <w:szCs w:val="32"/>
        </w:rPr>
        <w:t xml:space="preserve">14 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คน และเพศหญิง </w:t>
      </w:r>
      <w:r w:rsidR="00FD579B" w:rsidRPr="00702545">
        <w:rPr>
          <w:rFonts w:ascii="Angsana New" w:hAnsi="Angsana New" w:cs="Angsana New"/>
          <w:sz w:val="32"/>
          <w:szCs w:val="32"/>
        </w:rPr>
        <w:t xml:space="preserve">16 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คน    </w:t>
      </w:r>
      <w:r w:rsidR="00FD579B" w:rsidRPr="00702545">
        <w:rPr>
          <w:rFonts w:ascii="Angsana New" w:hAnsi="Angsana New" w:cs="Angsana New"/>
          <w:sz w:val="32"/>
          <w:szCs w:val="32"/>
          <w:cs/>
        </w:rPr>
        <w:t>พบว่า รายได้โดยเฉลี่ย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ของหัวหน้าครัวเรือนทั้งหมด   </w:t>
      </w:r>
      <w:r w:rsidR="00FD579B" w:rsidRPr="00702545">
        <w:rPr>
          <w:rFonts w:ascii="Angsana New" w:hAnsi="Angsana New" w:cs="Angsana New"/>
          <w:sz w:val="32"/>
          <w:szCs w:val="32"/>
        </w:rPr>
        <w:t>19,180.40</w:t>
      </w:r>
      <w:r w:rsidR="00FD579B" w:rsidRPr="00702545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FD579B" w:rsidRPr="00702545">
        <w:rPr>
          <w:rFonts w:ascii="Angsana New" w:eastAsia="Times New Roman" w:hAnsi="Angsana New" w:cs="Angsana New" w:hint="cs"/>
          <w:sz w:val="32"/>
          <w:szCs w:val="32"/>
          <w:cs/>
        </w:rPr>
        <w:t>บาท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79B" w:rsidRPr="00702545"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ของเพศชาย  </w:t>
      </w:r>
      <w:r w:rsidR="00FD579B" w:rsidRPr="00702545">
        <w:rPr>
          <w:rFonts w:ascii="Angsana New" w:hAnsi="Angsana New" w:cs="Angsana New"/>
          <w:sz w:val="32"/>
          <w:szCs w:val="32"/>
        </w:rPr>
        <w:t xml:space="preserve">17,310.50 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79B" w:rsidRPr="00702545">
        <w:rPr>
          <w:rFonts w:ascii="Angsana New" w:hAnsi="Angsana New" w:cs="Angsana New"/>
          <w:sz w:val="32"/>
          <w:szCs w:val="32"/>
          <w:cs/>
        </w:rPr>
        <w:t xml:space="preserve">บาท 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79B" w:rsidRPr="00702545">
        <w:rPr>
          <w:rFonts w:ascii="Angsana New" w:hAnsi="Angsana New" w:cs="Angsana New"/>
          <w:sz w:val="32"/>
          <w:szCs w:val="32"/>
          <w:cs/>
        </w:rPr>
        <w:t>รายได้โดยเฉลี่ย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ของเพศหญิง </w:t>
      </w:r>
      <w:r w:rsidR="00FD579B" w:rsidRPr="00702545">
        <w:rPr>
          <w:rFonts w:ascii="Angsana New" w:hAnsi="Angsana New" w:cs="Angsana New"/>
          <w:sz w:val="32"/>
          <w:szCs w:val="32"/>
        </w:rPr>
        <w:t>20,816.56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579B" w:rsidRPr="00702545">
        <w:rPr>
          <w:rFonts w:ascii="Angsana New" w:hAnsi="Angsana New" w:cs="Angsana New"/>
          <w:sz w:val="32"/>
          <w:szCs w:val="32"/>
          <w:cs/>
        </w:rPr>
        <w:t xml:space="preserve">บาท 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02545">
        <w:rPr>
          <w:rFonts w:ascii="Angsana New" w:hAnsi="Angsana New" w:cs="Angsana New"/>
          <w:sz w:val="32"/>
          <w:szCs w:val="32"/>
          <w:cs/>
        </w:rPr>
        <w:t xml:space="preserve"> </w:t>
      </w:r>
      <w:r w:rsidRPr="00702545">
        <w:rPr>
          <w:rFonts w:ascii="Angsana New" w:hAnsi="Angsana New" w:cs="Angsana New" w:hint="cs"/>
          <w:sz w:val="32"/>
          <w:szCs w:val="32"/>
          <w:cs/>
        </w:rPr>
        <w:t xml:space="preserve"> รายได้</w:t>
      </w:r>
      <w:r w:rsidRPr="00702545">
        <w:rPr>
          <w:rFonts w:ascii="Angsana New" w:hAnsi="Angsana New" w:cs="Angsana New"/>
          <w:sz w:val="32"/>
          <w:szCs w:val="32"/>
          <w:cs/>
        </w:rPr>
        <w:t>เฉลี่ย</w:t>
      </w:r>
      <w:r w:rsidRPr="00702545">
        <w:rPr>
          <w:rFonts w:ascii="Angsana New" w:hAnsi="Angsana New" w:cs="Angsana New" w:hint="cs"/>
          <w:sz w:val="32"/>
          <w:szCs w:val="32"/>
          <w:cs/>
        </w:rPr>
        <w:t xml:space="preserve">ของเพศชายน้อยกว่ารายได้เฉลี่ยของเพศหญิงอยู่  </w:t>
      </w:r>
      <w:r w:rsidR="00FD579B" w:rsidRPr="00702545">
        <w:rPr>
          <w:rFonts w:ascii="Angsana New" w:eastAsia="Times New Roman" w:hAnsi="Angsana New" w:cs="Angsana New"/>
          <w:sz w:val="32"/>
          <w:szCs w:val="32"/>
        </w:rPr>
        <w:t>3,506.06</w:t>
      </w:r>
      <w:r w:rsidR="00FD579B" w:rsidRPr="0070254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02545">
        <w:rPr>
          <w:rFonts w:ascii="Angsana New" w:hAnsi="Angsana New" w:cs="Angsana New" w:hint="cs"/>
          <w:sz w:val="32"/>
          <w:szCs w:val="32"/>
          <w:cs/>
        </w:rPr>
        <w:t>บาท</w:t>
      </w:r>
      <w:r w:rsidRPr="00702545">
        <w:rPr>
          <w:rFonts w:ascii="Angsana New" w:hAnsi="Angsana New" w:cs="Angsana New" w:hint="cs"/>
          <w:sz w:val="36"/>
          <w:szCs w:val="36"/>
          <w:cs/>
        </w:rPr>
        <w:t xml:space="preserve"> (</w:t>
      </w:r>
      <w:r w:rsidRPr="00702545">
        <w:rPr>
          <w:rFonts w:ascii="Angsana New" w:hAnsi="Angsana New" w:cs="Angsana New"/>
          <w:sz w:val="36"/>
          <w:szCs w:val="36"/>
        </w:rPr>
        <w:t xml:space="preserve">95%CI: </w:t>
      </w:r>
      <w:r w:rsidR="00044100" w:rsidRPr="00702545">
        <w:rPr>
          <w:rFonts w:ascii="Angsana New" w:hAnsi="Angsana New" w:cs="Angsana New"/>
          <w:sz w:val="32"/>
          <w:szCs w:val="32"/>
          <w:cs/>
        </w:rPr>
        <w:t xml:space="preserve"> </w:t>
      </w:r>
      <w:r w:rsidR="00044100" w:rsidRPr="00702545">
        <w:rPr>
          <w:rFonts w:ascii="Angsana New" w:eastAsia="Times New Roman" w:hAnsi="Angsana New" w:cs="Angsana New"/>
          <w:sz w:val="32"/>
          <w:szCs w:val="32"/>
        </w:rPr>
        <w:t>-9,408.29</w:t>
      </w:r>
      <w:r w:rsidR="00044100" w:rsidRPr="00702545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702545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702545">
        <w:rPr>
          <w:rFonts w:ascii="Angsana New" w:hAnsi="Angsana New" w:cs="Angsana New"/>
          <w:sz w:val="36"/>
          <w:szCs w:val="36"/>
        </w:rPr>
        <w:t xml:space="preserve">to </w:t>
      </w:r>
      <w:r w:rsidR="00044100" w:rsidRPr="00702545">
        <w:rPr>
          <w:rFonts w:ascii="Angsana New" w:eastAsia="Times New Roman" w:hAnsi="Angsana New" w:cs="Angsana New"/>
          <w:sz w:val="32"/>
          <w:szCs w:val="32"/>
        </w:rPr>
        <w:t>2,396</w:t>
      </w:r>
      <w:r w:rsidRPr="00702545">
        <w:rPr>
          <w:rFonts w:ascii="Angsana New" w:hAnsi="Angsana New" w:cs="Angsana New" w:hint="cs"/>
          <w:sz w:val="36"/>
          <w:szCs w:val="36"/>
          <w:cs/>
        </w:rPr>
        <w:t xml:space="preserve">) </w:t>
      </w:r>
      <w:r w:rsidRPr="00702545">
        <w:rPr>
          <w:rFonts w:ascii="Angsana New" w:hAnsi="Angsana New" w:cs="Angsana New" w:hint="cs"/>
          <w:sz w:val="32"/>
          <w:szCs w:val="32"/>
          <w:cs/>
        </w:rPr>
        <w:t>ซึ่งรายได้</w:t>
      </w:r>
      <w:r w:rsidRPr="00702545">
        <w:rPr>
          <w:rFonts w:ascii="Angsana New" w:hAnsi="Angsana New" w:cs="Angsana New"/>
          <w:sz w:val="32"/>
          <w:szCs w:val="32"/>
          <w:cs/>
        </w:rPr>
        <w:t>เฉลี่ย</w:t>
      </w:r>
      <w:r w:rsidRPr="00702545">
        <w:rPr>
          <w:rFonts w:ascii="Angsana New" w:hAnsi="Angsana New" w:cs="Angsana New" w:hint="cs"/>
          <w:sz w:val="32"/>
          <w:szCs w:val="32"/>
          <w:cs/>
        </w:rPr>
        <w:t xml:space="preserve">ของเพศชายและเพศหญิง  แตกต่างกันอย่างไม่มีนัยสำคัญทางสถิติ </w:t>
      </w:r>
      <w:r w:rsidRPr="00702545">
        <w:rPr>
          <w:rFonts w:ascii="Angsana New" w:hAnsi="Angsana New" w:cs="Angsana New"/>
          <w:sz w:val="32"/>
          <w:szCs w:val="32"/>
        </w:rPr>
        <w:t xml:space="preserve"> </w:t>
      </w:r>
      <w:r w:rsidRPr="00702545">
        <w:rPr>
          <w:rFonts w:ascii="Angsana New" w:hAnsi="Angsana New" w:cs="Angsana New" w:hint="cs"/>
          <w:sz w:val="32"/>
          <w:szCs w:val="32"/>
          <w:cs/>
        </w:rPr>
        <w:t>(</w:t>
      </w:r>
      <w:r w:rsidRPr="00702545">
        <w:rPr>
          <w:rFonts w:ascii="Angsana New" w:eastAsia="Times New Roman" w:hAnsi="Angsana New" w:cs="Angsana New"/>
          <w:sz w:val="28"/>
        </w:rPr>
        <w:t xml:space="preserve">p-value </w:t>
      </w:r>
      <w:r w:rsidR="00044100" w:rsidRPr="00702545">
        <w:rPr>
          <w:rFonts w:ascii="Angsana New" w:eastAsia="Times New Roman" w:hAnsi="Angsana New" w:cs="Angsana New"/>
          <w:sz w:val="28"/>
        </w:rPr>
        <w:t>= 0.23</w:t>
      </w:r>
      <w:r w:rsidRPr="00702545">
        <w:rPr>
          <w:rFonts w:ascii="Angsana New" w:hAnsi="Angsana New" w:cs="Angsana New" w:hint="cs"/>
          <w:sz w:val="32"/>
          <w:szCs w:val="32"/>
          <w:cs/>
        </w:rPr>
        <w:t xml:space="preserve">)  </w:t>
      </w:r>
    </w:p>
    <w:p w:rsidR="005F585B" w:rsidRDefault="005F585B" w:rsidP="00052A89">
      <w:pPr>
        <w:pStyle w:val="a3"/>
        <w:ind w:left="567" w:hanging="283"/>
        <w:rPr>
          <w:rFonts w:asciiTheme="minorBidi" w:hAnsiTheme="minorBidi"/>
          <w:sz w:val="32"/>
          <w:szCs w:val="32"/>
        </w:rPr>
      </w:pPr>
    </w:p>
    <w:p w:rsidR="00965938" w:rsidRDefault="00965938" w:rsidP="00965938"/>
    <w:p w:rsidR="002D66A7" w:rsidRDefault="002D66A7" w:rsidP="00965938"/>
    <w:sectPr w:rsidR="002D66A7" w:rsidSect="002D6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3A3"/>
    <w:multiLevelType w:val="hybridMultilevel"/>
    <w:tmpl w:val="5E3ED0CC"/>
    <w:lvl w:ilvl="0" w:tplc="560C7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96801"/>
    <w:multiLevelType w:val="hybridMultilevel"/>
    <w:tmpl w:val="A3DA5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79A5"/>
    <w:multiLevelType w:val="hybridMultilevel"/>
    <w:tmpl w:val="4AC26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9190A"/>
    <w:multiLevelType w:val="hybridMultilevel"/>
    <w:tmpl w:val="4E52F1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65938"/>
    <w:rsid w:val="00044100"/>
    <w:rsid w:val="00052A89"/>
    <w:rsid w:val="00070AF3"/>
    <w:rsid w:val="000B46F6"/>
    <w:rsid w:val="000F413D"/>
    <w:rsid w:val="0029791B"/>
    <w:rsid w:val="002D66A7"/>
    <w:rsid w:val="003340DA"/>
    <w:rsid w:val="003E2BAD"/>
    <w:rsid w:val="004E0227"/>
    <w:rsid w:val="005F585B"/>
    <w:rsid w:val="006943A2"/>
    <w:rsid w:val="00702545"/>
    <w:rsid w:val="00756552"/>
    <w:rsid w:val="008D2F25"/>
    <w:rsid w:val="00965938"/>
    <w:rsid w:val="00C426AF"/>
    <w:rsid w:val="00DA5F38"/>
    <w:rsid w:val="00FD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A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F58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134C-038F-426D-B2D1-F51126CD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3</cp:revision>
  <dcterms:created xsi:type="dcterms:W3CDTF">2013-07-04T02:50:00Z</dcterms:created>
  <dcterms:modified xsi:type="dcterms:W3CDTF">2013-07-04T03:00:00Z</dcterms:modified>
</cp:coreProperties>
</file>